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9289A" w14:textId="77777777" w:rsidR="00A945ED" w:rsidRPr="00DD53BB" w:rsidRDefault="00A945ED" w:rsidP="00DD53BB">
      <w:pPr>
        <w:spacing w:before="0" w:after="60" w:line="360" w:lineRule="auto"/>
        <w:rPr>
          <w:rFonts w:ascii="Arial" w:hAnsi="Arial" w:cs="Arial"/>
          <w:b/>
          <w:spacing w:val="-4"/>
          <w:sz w:val="18"/>
          <w:szCs w:val="18"/>
          <w:lang w:val="ro-RO"/>
        </w:rPr>
      </w:pPr>
      <w:r w:rsidRPr="00DD53BB">
        <w:rPr>
          <w:rFonts w:ascii="Arial" w:hAnsi="Arial" w:cs="Arial"/>
          <w:b/>
          <w:spacing w:val="-4"/>
          <w:sz w:val="18"/>
          <w:szCs w:val="18"/>
          <w:lang w:val="ro-RO"/>
        </w:rPr>
        <w:t>CONTRACT-CADRU</w:t>
      </w:r>
      <w:r w:rsidR="00692A48" w:rsidRPr="00DD53BB">
        <w:rPr>
          <w:rFonts w:ascii="Arial" w:hAnsi="Arial" w:cs="Arial"/>
          <w:sz w:val="18"/>
          <w:szCs w:val="18"/>
          <w:lang w:val="es-ES"/>
        </w:rPr>
        <w:t xml:space="preserve"> </w:t>
      </w:r>
    </w:p>
    <w:p w14:paraId="35E86555" w14:textId="7D4832E9" w:rsidR="00013156" w:rsidRPr="00DD53BB" w:rsidRDefault="00A945ED" w:rsidP="00DD53BB">
      <w:pPr>
        <w:spacing w:before="0" w:after="60" w:line="360" w:lineRule="auto"/>
        <w:rPr>
          <w:rFonts w:ascii="Arial" w:hAnsi="Arial" w:cs="Arial"/>
          <w:b/>
          <w:sz w:val="18"/>
          <w:szCs w:val="18"/>
          <w:lang w:val="es-ES"/>
        </w:rPr>
      </w:pPr>
      <w:r w:rsidRPr="00DD53BB">
        <w:rPr>
          <w:rFonts w:ascii="Arial" w:hAnsi="Arial" w:cs="Arial"/>
          <w:b/>
          <w:spacing w:val="-4"/>
          <w:sz w:val="18"/>
          <w:szCs w:val="18"/>
          <w:lang w:val="ro-RO"/>
        </w:rPr>
        <w:t>de comercializare a pachetelor de servicii turistice</w:t>
      </w:r>
      <w:r w:rsidR="00461BE2" w:rsidRPr="00DD53BB">
        <w:rPr>
          <w:rFonts w:ascii="Arial" w:hAnsi="Arial" w:cs="Arial"/>
          <w:b/>
          <w:sz w:val="18"/>
          <w:szCs w:val="18"/>
          <w:lang w:val="es-ES"/>
        </w:rPr>
        <w:t xml:space="preserve"> </w:t>
      </w:r>
    </w:p>
    <w:p w14:paraId="01920614" w14:textId="7D872F8D" w:rsidR="00692A48" w:rsidRPr="00DD53BB" w:rsidRDefault="00013156" w:rsidP="00DD53BB">
      <w:pPr>
        <w:spacing w:before="0" w:after="60" w:line="360" w:lineRule="auto"/>
        <w:rPr>
          <w:rFonts w:ascii="Arial" w:hAnsi="Arial" w:cs="Arial"/>
          <w:b/>
          <w:spacing w:val="-4"/>
          <w:sz w:val="18"/>
          <w:szCs w:val="18"/>
          <w:lang w:val="ro-RO"/>
        </w:rPr>
      </w:pPr>
      <w:r w:rsidRPr="00DD53BB">
        <w:rPr>
          <w:rFonts w:ascii="Arial" w:hAnsi="Arial" w:cs="Arial"/>
          <w:spacing w:val="-4"/>
          <w:sz w:val="18"/>
          <w:szCs w:val="18"/>
          <w:lang w:val="ro-RO"/>
        </w:rPr>
        <w:t xml:space="preserve">Nr. din </w:t>
      </w:r>
    </w:p>
    <w:p w14:paraId="59FFE65C" w14:textId="77777777" w:rsidR="00A945ED" w:rsidRPr="00DD53BB" w:rsidRDefault="00A945ED" w:rsidP="00DD53BB">
      <w:pPr>
        <w:spacing w:before="0" w:after="60" w:line="360" w:lineRule="auto"/>
        <w:rPr>
          <w:rFonts w:ascii="Arial" w:hAnsi="Arial" w:cs="Arial"/>
          <w:b/>
          <w:spacing w:val="-4"/>
          <w:sz w:val="18"/>
          <w:szCs w:val="18"/>
          <w:lang w:val="ro-RO"/>
        </w:rPr>
      </w:pPr>
      <w:r w:rsidRPr="00DD53BB">
        <w:rPr>
          <w:rFonts w:ascii="Arial" w:hAnsi="Arial" w:cs="Arial"/>
          <w:b/>
          <w:spacing w:val="-4"/>
          <w:sz w:val="18"/>
          <w:szCs w:val="18"/>
          <w:lang w:val="ro-RO"/>
        </w:rPr>
        <w:t>PĂRŢILE CONTRACTANTE</w:t>
      </w:r>
      <w:r w:rsidR="00AF36CA" w:rsidRPr="00DD53BB">
        <w:rPr>
          <w:rFonts w:ascii="Arial" w:hAnsi="Arial" w:cs="Arial"/>
          <w:b/>
          <w:spacing w:val="-4"/>
          <w:sz w:val="18"/>
          <w:szCs w:val="18"/>
          <w:lang w:val="ro-RO"/>
        </w:rPr>
        <w:t>,</w:t>
      </w:r>
      <w:r w:rsidRPr="00DD53BB">
        <w:rPr>
          <w:rFonts w:ascii="Arial" w:hAnsi="Arial" w:cs="Arial"/>
          <w:b/>
          <w:spacing w:val="-4"/>
          <w:sz w:val="18"/>
          <w:szCs w:val="18"/>
          <w:lang w:val="ro-RO"/>
        </w:rPr>
        <w:t xml:space="preserve"> </w:t>
      </w:r>
    </w:p>
    <w:p w14:paraId="1B0B5952" w14:textId="65FB726B" w:rsidR="00A945ED" w:rsidRPr="00DD53BB" w:rsidRDefault="00757409" w:rsidP="00DD53BB">
      <w:pPr>
        <w:spacing w:before="0" w:after="60" w:line="360" w:lineRule="auto"/>
        <w:rPr>
          <w:rFonts w:ascii="Arial" w:hAnsi="Arial" w:cs="Arial"/>
          <w:spacing w:val="-4"/>
          <w:sz w:val="18"/>
          <w:szCs w:val="18"/>
          <w:lang w:val="ro-RO"/>
        </w:rPr>
      </w:pPr>
      <w:r w:rsidRPr="00DD53BB">
        <w:rPr>
          <w:rFonts w:ascii="Arial" w:hAnsi="Arial" w:cs="Arial"/>
          <w:spacing w:val="-4"/>
          <w:sz w:val="18"/>
          <w:szCs w:val="18"/>
          <w:lang w:val="ro-RO"/>
        </w:rPr>
        <w:t xml:space="preserve">Agenția de turism </w:t>
      </w:r>
      <w:r w:rsidRPr="00DD53BB">
        <w:rPr>
          <w:rFonts w:ascii="Arial" w:hAnsi="Arial" w:cs="Arial"/>
          <w:b/>
          <w:spacing w:val="-4"/>
          <w:sz w:val="18"/>
          <w:szCs w:val="18"/>
          <w:lang w:val="ro-RO"/>
        </w:rPr>
        <w:t>1001 ADVENTURES</w:t>
      </w:r>
      <w:r w:rsidRPr="00DD53BB">
        <w:rPr>
          <w:rFonts w:ascii="Arial" w:hAnsi="Arial" w:cs="Arial"/>
          <w:spacing w:val="-4"/>
          <w:sz w:val="18"/>
          <w:szCs w:val="18"/>
          <w:lang w:val="ro-RO"/>
        </w:rPr>
        <w:t xml:space="preserve">, posesoare a licenței </w:t>
      </w:r>
      <w:r w:rsidR="00F03951">
        <w:rPr>
          <w:rFonts w:ascii="Arial" w:hAnsi="Arial" w:cs="Arial"/>
          <w:spacing w:val="-4"/>
          <w:sz w:val="18"/>
          <w:szCs w:val="18"/>
          <w:lang w:val="ro-RO"/>
        </w:rPr>
        <w:t>de turism</w:t>
      </w:r>
      <w:r w:rsidRPr="00DD53BB">
        <w:rPr>
          <w:rFonts w:ascii="Arial" w:hAnsi="Arial" w:cs="Arial"/>
          <w:spacing w:val="-4"/>
          <w:sz w:val="18"/>
          <w:szCs w:val="18"/>
          <w:lang w:val="ro-RO"/>
        </w:rPr>
        <w:t xml:space="preserve"> cu </w:t>
      </w:r>
      <w:r w:rsidRPr="000F2C1D">
        <w:rPr>
          <w:rFonts w:ascii="Arial" w:hAnsi="Arial" w:cs="Arial"/>
          <w:spacing w:val="-4"/>
          <w:sz w:val="18"/>
          <w:szCs w:val="18"/>
          <w:highlight w:val="magenta"/>
          <w:lang w:val="ro-RO"/>
        </w:rPr>
        <w:t>numărul</w:t>
      </w:r>
      <w:r w:rsidR="00BC0758">
        <w:rPr>
          <w:rFonts w:ascii="Arial" w:hAnsi="Arial" w:cs="Arial"/>
          <w:spacing w:val="-4"/>
          <w:sz w:val="18"/>
          <w:szCs w:val="18"/>
          <w:lang w:val="ro-RO"/>
        </w:rPr>
        <w:t xml:space="preserve">   </w:t>
      </w:r>
      <w:r w:rsidRPr="00DD53BB">
        <w:rPr>
          <w:rFonts w:ascii="Arial" w:hAnsi="Arial" w:cs="Arial"/>
          <w:spacing w:val="-4"/>
          <w:sz w:val="18"/>
          <w:szCs w:val="18"/>
          <w:lang w:val="ro-RO"/>
        </w:rPr>
        <w:t xml:space="preserve">, membră a societății </w:t>
      </w:r>
      <w:proofErr w:type="spellStart"/>
      <w:r w:rsidR="0068696E" w:rsidRPr="00BC0758">
        <w:rPr>
          <w:rFonts w:ascii="Arial" w:hAnsi="Arial" w:cs="Arial"/>
          <w:b/>
          <w:bCs/>
          <w:spacing w:val="-4"/>
          <w:sz w:val="18"/>
          <w:szCs w:val="18"/>
          <w:lang w:val="ro-RO"/>
        </w:rPr>
        <w:t>Sumaq</w:t>
      </w:r>
      <w:proofErr w:type="spellEnd"/>
      <w:r w:rsidR="0068696E" w:rsidRPr="00BC0758">
        <w:rPr>
          <w:rFonts w:ascii="Arial" w:hAnsi="Arial" w:cs="Arial"/>
          <w:b/>
          <w:bCs/>
          <w:spacing w:val="-4"/>
          <w:sz w:val="18"/>
          <w:szCs w:val="18"/>
          <w:lang w:val="ro-RO"/>
        </w:rPr>
        <w:t xml:space="preserve"> </w:t>
      </w:r>
      <w:proofErr w:type="spellStart"/>
      <w:r w:rsidR="0068696E" w:rsidRPr="00BC0758">
        <w:rPr>
          <w:rFonts w:ascii="Arial" w:hAnsi="Arial" w:cs="Arial"/>
          <w:b/>
          <w:bCs/>
          <w:spacing w:val="-4"/>
          <w:sz w:val="18"/>
          <w:szCs w:val="18"/>
          <w:lang w:val="ro-RO"/>
        </w:rPr>
        <w:t>Yatra</w:t>
      </w:r>
      <w:proofErr w:type="spellEnd"/>
      <w:r w:rsidR="0068696E" w:rsidRPr="00BC0758">
        <w:rPr>
          <w:rFonts w:ascii="Arial" w:hAnsi="Arial" w:cs="Arial"/>
          <w:b/>
          <w:bCs/>
          <w:spacing w:val="-4"/>
          <w:sz w:val="18"/>
          <w:szCs w:val="18"/>
          <w:lang w:val="ro-RO"/>
        </w:rPr>
        <w:t xml:space="preserve"> </w:t>
      </w:r>
      <w:r w:rsidR="00A945ED" w:rsidRPr="00BC0758">
        <w:rPr>
          <w:rStyle w:val="Heading7Char"/>
          <w:rFonts w:ascii="Arial" w:hAnsi="Arial" w:cs="Arial"/>
          <w:spacing w:val="-4"/>
          <w:sz w:val="18"/>
          <w:szCs w:val="18"/>
          <w:lang w:val="ro-RO"/>
        </w:rPr>
        <w:t>S</w:t>
      </w:r>
      <w:r w:rsidR="00BC0758" w:rsidRPr="00BC0758">
        <w:rPr>
          <w:rStyle w:val="Heading7Char"/>
          <w:rFonts w:ascii="Arial" w:hAnsi="Arial" w:cs="Arial"/>
          <w:spacing w:val="-4"/>
          <w:sz w:val="18"/>
          <w:szCs w:val="18"/>
          <w:lang w:val="ro-RO"/>
        </w:rPr>
        <w:t>.</w:t>
      </w:r>
      <w:r w:rsidR="00A945ED" w:rsidRPr="00BC0758">
        <w:rPr>
          <w:rStyle w:val="Heading7Char"/>
          <w:rFonts w:ascii="Arial" w:hAnsi="Arial" w:cs="Arial"/>
          <w:spacing w:val="-4"/>
          <w:sz w:val="18"/>
          <w:szCs w:val="18"/>
          <w:lang w:val="ro-RO"/>
        </w:rPr>
        <w:t>R</w:t>
      </w:r>
      <w:r w:rsidR="00BC0758" w:rsidRPr="00BC0758">
        <w:rPr>
          <w:rStyle w:val="Heading7Char"/>
          <w:rFonts w:ascii="Arial" w:hAnsi="Arial" w:cs="Arial"/>
          <w:spacing w:val="-4"/>
          <w:sz w:val="18"/>
          <w:szCs w:val="18"/>
          <w:lang w:val="ro-RO"/>
        </w:rPr>
        <w:t>.</w:t>
      </w:r>
      <w:r w:rsidR="00A945ED" w:rsidRPr="00BC0758">
        <w:rPr>
          <w:rStyle w:val="Heading7Char"/>
          <w:rFonts w:ascii="Arial" w:hAnsi="Arial" w:cs="Arial"/>
          <w:spacing w:val="-4"/>
          <w:sz w:val="18"/>
          <w:szCs w:val="18"/>
          <w:lang w:val="ro-RO"/>
        </w:rPr>
        <w:t>L</w:t>
      </w:r>
      <w:r w:rsidR="00BC0758" w:rsidRPr="00BC0758">
        <w:rPr>
          <w:rStyle w:val="Heading7Char"/>
          <w:rFonts w:ascii="Arial" w:hAnsi="Arial" w:cs="Arial"/>
          <w:spacing w:val="-4"/>
          <w:sz w:val="18"/>
          <w:szCs w:val="18"/>
          <w:lang w:val="ro-RO"/>
        </w:rPr>
        <w:t>.</w:t>
      </w:r>
      <w:r w:rsidR="00A945ED" w:rsidRPr="00BC0758">
        <w:rPr>
          <w:rFonts w:ascii="Arial" w:hAnsi="Arial" w:cs="Arial"/>
          <w:spacing w:val="-4"/>
          <w:sz w:val="18"/>
          <w:szCs w:val="18"/>
          <w:lang w:val="ro-RO"/>
        </w:rPr>
        <w:t>,</w:t>
      </w:r>
      <w:r w:rsidR="00F6491D">
        <w:rPr>
          <w:rFonts w:ascii="Arial" w:hAnsi="Arial" w:cs="Arial"/>
          <w:spacing w:val="-4"/>
          <w:sz w:val="18"/>
          <w:szCs w:val="18"/>
          <w:lang w:val="ro-RO"/>
        </w:rPr>
        <w:t xml:space="preserve"> agenție de tip organizatoare,</w:t>
      </w:r>
      <w:r w:rsidR="00A945ED" w:rsidRPr="00DD53BB">
        <w:rPr>
          <w:rFonts w:ascii="Arial" w:hAnsi="Arial" w:cs="Arial"/>
          <w:spacing w:val="-4"/>
          <w:sz w:val="18"/>
          <w:szCs w:val="18"/>
          <w:lang w:val="ro-RO"/>
        </w:rPr>
        <w:t xml:space="preserve"> cu </w:t>
      </w:r>
      <w:r w:rsidR="00355D77">
        <w:rPr>
          <w:rFonts w:ascii="Arial" w:hAnsi="Arial" w:cs="Arial"/>
          <w:spacing w:val="-4"/>
          <w:sz w:val="18"/>
          <w:szCs w:val="18"/>
          <w:lang w:val="ro-RO"/>
        </w:rPr>
        <w:t>sediul social</w:t>
      </w:r>
      <w:r w:rsidR="00A945ED" w:rsidRPr="00DD53BB">
        <w:rPr>
          <w:rFonts w:ascii="Arial" w:hAnsi="Arial" w:cs="Arial"/>
          <w:spacing w:val="-4"/>
          <w:sz w:val="18"/>
          <w:szCs w:val="18"/>
          <w:lang w:val="ro-RO"/>
        </w:rPr>
        <w:t xml:space="preserve"> în </w:t>
      </w:r>
      <w:r w:rsidR="004D3F4B" w:rsidRPr="00DD53BB">
        <w:rPr>
          <w:rFonts w:ascii="Arial" w:hAnsi="Arial" w:cs="Arial"/>
          <w:spacing w:val="-4"/>
          <w:sz w:val="18"/>
          <w:szCs w:val="18"/>
          <w:lang w:val="ro-RO"/>
        </w:rPr>
        <w:t>București</w:t>
      </w:r>
      <w:r w:rsidR="00A945ED" w:rsidRPr="00DD53BB">
        <w:rPr>
          <w:rFonts w:ascii="Arial" w:hAnsi="Arial" w:cs="Arial"/>
          <w:spacing w:val="-4"/>
          <w:sz w:val="18"/>
          <w:szCs w:val="18"/>
          <w:lang w:val="ro-RO"/>
        </w:rPr>
        <w:t xml:space="preserve">, </w:t>
      </w:r>
      <w:r w:rsidR="004D3F4B" w:rsidRPr="00DD53BB">
        <w:rPr>
          <w:rFonts w:ascii="Arial" w:hAnsi="Arial" w:cs="Arial"/>
          <w:spacing w:val="-4"/>
          <w:sz w:val="18"/>
          <w:szCs w:val="18"/>
          <w:lang w:val="ro-RO"/>
        </w:rPr>
        <w:t xml:space="preserve">sector 1, </w:t>
      </w:r>
      <w:r w:rsidR="0068696E" w:rsidRPr="00DD53BB">
        <w:rPr>
          <w:rFonts w:ascii="Arial" w:hAnsi="Arial" w:cs="Arial"/>
          <w:spacing w:val="-4"/>
          <w:sz w:val="18"/>
          <w:szCs w:val="18"/>
          <w:lang w:val="ro-RO"/>
        </w:rPr>
        <w:t>Str. Ceasornicului 9</w:t>
      </w:r>
      <w:r w:rsidR="00A945ED" w:rsidRPr="00DD53BB">
        <w:rPr>
          <w:rFonts w:ascii="Arial" w:hAnsi="Arial" w:cs="Arial"/>
          <w:spacing w:val="-4"/>
          <w:sz w:val="18"/>
          <w:szCs w:val="18"/>
          <w:lang w:val="ro-RO"/>
        </w:rPr>
        <w:t xml:space="preserve">, înregistrata la Registrul </w:t>
      </w:r>
      <w:proofErr w:type="spellStart"/>
      <w:r w:rsidR="00A945ED" w:rsidRPr="00DD53BB">
        <w:rPr>
          <w:rFonts w:ascii="Arial" w:hAnsi="Arial" w:cs="Arial"/>
          <w:spacing w:val="-4"/>
          <w:sz w:val="18"/>
          <w:szCs w:val="18"/>
          <w:lang w:val="ro-RO"/>
        </w:rPr>
        <w:t>Comerţului</w:t>
      </w:r>
      <w:proofErr w:type="spellEnd"/>
      <w:r w:rsidR="00A945ED" w:rsidRPr="00DD53BB">
        <w:rPr>
          <w:rFonts w:ascii="Arial" w:hAnsi="Arial" w:cs="Arial"/>
          <w:spacing w:val="-4"/>
          <w:sz w:val="18"/>
          <w:szCs w:val="18"/>
          <w:lang w:val="ro-RO"/>
        </w:rPr>
        <w:t xml:space="preserve"> sub nr. </w:t>
      </w:r>
      <w:r w:rsidR="004D3F4B" w:rsidRPr="00DD53BB">
        <w:rPr>
          <w:rFonts w:ascii="Arial" w:hAnsi="Arial" w:cs="Arial"/>
          <w:spacing w:val="-4"/>
          <w:sz w:val="18"/>
          <w:szCs w:val="18"/>
          <w:lang w:val="ro-RO"/>
        </w:rPr>
        <w:t>J40</w:t>
      </w:r>
      <w:r w:rsidR="00013156" w:rsidRPr="00DD53BB">
        <w:rPr>
          <w:rFonts w:ascii="Arial" w:hAnsi="Arial" w:cs="Arial"/>
          <w:spacing w:val="-4"/>
          <w:sz w:val="18"/>
          <w:szCs w:val="18"/>
          <w:lang w:val="ro-RO"/>
        </w:rPr>
        <w:t>/</w:t>
      </w:r>
      <w:r w:rsidR="004D3F4B" w:rsidRPr="00DD53BB">
        <w:rPr>
          <w:rFonts w:ascii="Arial" w:hAnsi="Arial" w:cs="Arial"/>
          <w:spacing w:val="-4"/>
          <w:sz w:val="18"/>
          <w:szCs w:val="18"/>
          <w:lang w:val="ro-RO"/>
        </w:rPr>
        <w:t>11</w:t>
      </w:r>
      <w:r w:rsidR="00355D77">
        <w:rPr>
          <w:rFonts w:ascii="Arial" w:hAnsi="Arial" w:cs="Arial"/>
          <w:spacing w:val="-4"/>
          <w:sz w:val="18"/>
          <w:szCs w:val="18"/>
          <w:lang w:val="ro-RO"/>
        </w:rPr>
        <w:t>081</w:t>
      </w:r>
      <w:r w:rsidR="00013156" w:rsidRPr="00DD53BB">
        <w:rPr>
          <w:rFonts w:ascii="Arial" w:hAnsi="Arial" w:cs="Arial"/>
          <w:spacing w:val="-4"/>
          <w:sz w:val="18"/>
          <w:szCs w:val="18"/>
          <w:lang w:val="ro-RO"/>
        </w:rPr>
        <w:t>/20</w:t>
      </w:r>
      <w:r w:rsidR="00355D77">
        <w:rPr>
          <w:rFonts w:ascii="Arial" w:hAnsi="Arial" w:cs="Arial"/>
          <w:spacing w:val="-4"/>
          <w:sz w:val="18"/>
          <w:szCs w:val="18"/>
          <w:lang w:val="ro-RO"/>
        </w:rPr>
        <w:t>21</w:t>
      </w:r>
      <w:r w:rsidR="00A945ED" w:rsidRPr="00DD53BB">
        <w:rPr>
          <w:rFonts w:ascii="Arial" w:hAnsi="Arial" w:cs="Arial"/>
          <w:spacing w:val="-4"/>
          <w:sz w:val="18"/>
          <w:szCs w:val="18"/>
          <w:lang w:val="ro-RO"/>
        </w:rPr>
        <w:t xml:space="preserve">, CUI: </w:t>
      </w:r>
      <w:r w:rsidR="00355D77">
        <w:rPr>
          <w:rFonts w:ascii="Arial" w:hAnsi="Arial" w:cs="Arial"/>
          <w:spacing w:val="-4"/>
          <w:sz w:val="18"/>
          <w:szCs w:val="18"/>
          <w:lang w:val="ro-RO"/>
        </w:rPr>
        <w:t>44500857</w:t>
      </w:r>
      <w:r w:rsidR="005B3879" w:rsidRPr="00DD53BB">
        <w:rPr>
          <w:rFonts w:ascii="Arial" w:hAnsi="Arial" w:cs="Arial"/>
          <w:spacing w:val="-4"/>
          <w:sz w:val="18"/>
          <w:szCs w:val="18"/>
          <w:lang w:val="ro-RO"/>
        </w:rPr>
        <w:t xml:space="preserve">, </w:t>
      </w:r>
      <w:r w:rsidR="00F03951">
        <w:rPr>
          <w:rFonts w:ascii="Arial" w:hAnsi="Arial" w:cs="Arial"/>
          <w:spacing w:val="-4"/>
          <w:sz w:val="18"/>
          <w:szCs w:val="18"/>
          <w:lang w:val="ro-RO"/>
        </w:rPr>
        <w:t xml:space="preserve">posesoare a poliței de asigurare BN Nr. 000002488, </w:t>
      </w:r>
      <w:r w:rsidR="005B3879" w:rsidRPr="00DD53BB">
        <w:rPr>
          <w:rFonts w:ascii="Arial" w:hAnsi="Arial" w:cs="Arial"/>
          <w:spacing w:val="-4"/>
          <w:sz w:val="18"/>
          <w:szCs w:val="18"/>
          <w:lang w:val="ro-RO"/>
        </w:rPr>
        <w:t>reprezentată prin</w:t>
      </w:r>
      <w:r w:rsidR="00013156" w:rsidRPr="00DD53BB">
        <w:rPr>
          <w:rFonts w:ascii="Arial" w:hAnsi="Arial" w:cs="Arial"/>
          <w:spacing w:val="-4"/>
          <w:sz w:val="18"/>
          <w:szCs w:val="18"/>
          <w:lang w:val="ro-RO"/>
        </w:rPr>
        <w:t xml:space="preserve"> </w:t>
      </w:r>
      <w:r w:rsidR="0068696E" w:rsidRPr="00DD53BB">
        <w:rPr>
          <w:rFonts w:ascii="Arial" w:hAnsi="Arial" w:cs="Arial"/>
          <w:spacing w:val="-4"/>
          <w:sz w:val="18"/>
          <w:szCs w:val="18"/>
          <w:lang w:val="ro-RO"/>
        </w:rPr>
        <w:t>Cristina DĂUȘ</w:t>
      </w:r>
      <w:r w:rsidR="00A945ED" w:rsidRPr="00DD53BB">
        <w:rPr>
          <w:rFonts w:ascii="Arial" w:hAnsi="Arial" w:cs="Arial"/>
          <w:spacing w:val="-4"/>
          <w:sz w:val="18"/>
          <w:szCs w:val="18"/>
          <w:lang w:val="ro-RO"/>
        </w:rPr>
        <w:t xml:space="preserve">, în calitate de </w:t>
      </w:r>
      <w:r w:rsidR="0068696E" w:rsidRPr="00DD53BB">
        <w:rPr>
          <w:rFonts w:ascii="Arial" w:hAnsi="Arial" w:cs="Arial"/>
          <w:spacing w:val="-4"/>
          <w:sz w:val="18"/>
          <w:szCs w:val="18"/>
          <w:lang w:val="ro-RO"/>
        </w:rPr>
        <w:t>Administrator</w:t>
      </w:r>
      <w:r w:rsidR="00A945ED" w:rsidRPr="00DD53BB">
        <w:rPr>
          <w:rFonts w:ascii="Arial" w:hAnsi="Arial" w:cs="Arial"/>
          <w:spacing w:val="-4"/>
          <w:sz w:val="18"/>
          <w:szCs w:val="18"/>
          <w:lang w:val="ro-RO"/>
        </w:rPr>
        <w:t>,</w:t>
      </w:r>
      <w:r w:rsidR="00BC0758">
        <w:rPr>
          <w:rFonts w:ascii="Arial" w:hAnsi="Arial" w:cs="Arial"/>
          <w:spacing w:val="-4"/>
          <w:sz w:val="18"/>
          <w:szCs w:val="18"/>
          <w:lang w:val="ro-RO"/>
        </w:rPr>
        <w:t xml:space="preserve"> </w:t>
      </w:r>
      <w:r w:rsidR="00A945ED" w:rsidRPr="00DD53BB">
        <w:rPr>
          <w:rFonts w:ascii="Arial" w:hAnsi="Arial" w:cs="Arial"/>
          <w:spacing w:val="-4"/>
          <w:sz w:val="18"/>
          <w:szCs w:val="18"/>
          <w:lang w:val="ro-RO"/>
        </w:rPr>
        <w:t>denumită în continuare PRESTATOR</w:t>
      </w:r>
      <w:r w:rsidR="0015222E" w:rsidRPr="00DD53BB">
        <w:rPr>
          <w:rFonts w:ascii="Arial" w:hAnsi="Arial" w:cs="Arial"/>
          <w:spacing w:val="-4"/>
          <w:sz w:val="18"/>
          <w:szCs w:val="18"/>
          <w:lang w:val="ro-RO"/>
        </w:rPr>
        <w:t xml:space="preserve"> </w:t>
      </w:r>
      <w:r w:rsidR="00A945ED" w:rsidRPr="00DD53BB">
        <w:rPr>
          <w:rFonts w:ascii="Arial" w:hAnsi="Arial" w:cs="Arial"/>
          <w:spacing w:val="-4"/>
          <w:sz w:val="18"/>
          <w:szCs w:val="18"/>
          <w:lang w:val="ro-RO"/>
        </w:rPr>
        <w:t>/</w:t>
      </w:r>
      <w:r w:rsidR="0015222E" w:rsidRPr="00DD53BB">
        <w:rPr>
          <w:rFonts w:ascii="Arial" w:hAnsi="Arial" w:cs="Arial"/>
          <w:spacing w:val="-4"/>
          <w:sz w:val="18"/>
          <w:szCs w:val="18"/>
          <w:lang w:val="ro-RO"/>
        </w:rPr>
        <w:t xml:space="preserve"> AGENȚIA</w:t>
      </w:r>
      <w:r w:rsidR="007F4FFD" w:rsidRPr="00DD53BB">
        <w:rPr>
          <w:rFonts w:ascii="Arial" w:hAnsi="Arial" w:cs="Arial"/>
          <w:spacing w:val="-4"/>
          <w:sz w:val="18"/>
          <w:szCs w:val="18"/>
          <w:lang w:val="ro-RO"/>
        </w:rPr>
        <w:t xml:space="preserve">, </w:t>
      </w:r>
      <w:r w:rsidR="0000241F" w:rsidRPr="00DD53BB">
        <w:rPr>
          <w:rFonts w:ascii="Arial" w:hAnsi="Arial" w:cs="Arial"/>
          <w:spacing w:val="-4"/>
          <w:sz w:val="18"/>
          <w:szCs w:val="18"/>
          <w:lang w:val="ro-RO"/>
        </w:rPr>
        <w:t xml:space="preserve">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w:t>
      </w:r>
    </w:p>
    <w:p w14:paraId="7DEC82EF" w14:textId="4552656E" w:rsidR="007E6FE8" w:rsidRPr="00DD53BB" w:rsidRDefault="007E6FE8" w:rsidP="00DD53BB">
      <w:pPr>
        <w:rPr>
          <w:rFonts w:ascii="Arial" w:hAnsi="Arial" w:cs="Arial"/>
          <w:spacing w:val="-4"/>
          <w:sz w:val="18"/>
          <w:szCs w:val="18"/>
          <w:lang w:val="ro-RO"/>
        </w:rPr>
      </w:pPr>
      <w:r w:rsidRPr="00DD53BB">
        <w:rPr>
          <w:rFonts w:ascii="Arial" w:hAnsi="Arial" w:cs="Arial"/>
          <w:spacing w:val="-4"/>
          <w:sz w:val="18"/>
          <w:szCs w:val="18"/>
          <w:lang w:val="ro-RO"/>
        </w:rPr>
        <w:t>Turistul</w:t>
      </w:r>
      <w:r w:rsidR="0068696E" w:rsidRPr="00DD53BB">
        <w:rPr>
          <w:rFonts w:ascii="Arial" w:hAnsi="Arial" w:cs="Arial"/>
          <w:b/>
          <w:spacing w:val="-4"/>
          <w:sz w:val="18"/>
          <w:szCs w:val="18"/>
          <w:lang w:val="ro-RO"/>
        </w:rPr>
        <w:t xml:space="preserve"> ....</w:t>
      </w:r>
      <w:r w:rsidRPr="00DD53BB">
        <w:rPr>
          <w:rFonts w:ascii="Arial" w:hAnsi="Arial" w:cs="Arial"/>
          <w:b/>
          <w:spacing w:val="-4"/>
          <w:sz w:val="18"/>
          <w:szCs w:val="18"/>
          <w:lang w:val="ro-RO"/>
        </w:rPr>
        <w:t xml:space="preserve"> </w:t>
      </w:r>
      <w:r w:rsidRPr="00DD53BB">
        <w:rPr>
          <w:rFonts w:ascii="Arial" w:hAnsi="Arial" w:cs="Arial"/>
          <w:spacing w:val="-4"/>
          <w:sz w:val="18"/>
          <w:szCs w:val="18"/>
          <w:lang w:val="ro-RO"/>
        </w:rPr>
        <w:t>cu cod client</w:t>
      </w:r>
      <w:r w:rsidR="0068696E" w:rsidRPr="00DD53BB">
        <w:rPr>
          <w:rFonts w:ascii="Arial" w:hAnsi="Arial" w:cs="Arial"/>
          <w:spacing w:val="-4"/>
          <w:sz w:val="18"/>
          <w:szCs w:val="18"/>
          <w:lang w:val="ro-RO"/>
        </w:rPr>
        <w:t>....</w:t>
      </w:r>
      <w:r w:rsidRPr="00DD53BB">
        <w:rPr>
          <w:rFonts w:ascii="Arial" w:hAnsi="Arial" w:cs="Arial"/>
          <w:spacing w:val="-4"/>
          <w:sz w:val="18"/>
          <w:szCs w:val="18"/>
          <w:lang w:val="ro-RO"/>
        </w:rPr>
        <w:t>, domiciliat în</w:t>
      </w:r>
      <w:r w:rsidR="0068696E" w:rsidRPr="00DD53BB">
        <w:rPr>
          <w:rFonts w:ascii="Arial" w:hAnsi="Arial" w:cs="Arial"/>
          <w:spacing w:val="-4"/>
          <w:sz w:val="18"/>
          <w:szCs w:val="18"/>
          <w:lang w:val="ro-RO"/>
        </w:rPr>
        <w:t>.....</w:t>
      </w:r>
      <w:r w:rsidRPr="00DD53BB">
        <w:rPr>
          <w:rFonts w:ascii="Arial" w:hAnsi="Arial" w:cs="Arial"/>
          <w:spacing w:val="-4"/>
          <w:sz w:val="18"/>
          <w:szCs w:val="18"/>
          <w:lang w:val="ro-RO"/>
        </w:rPr>
        <w:t xml:space="preserve"> e-mail</w:t>
      </w:r>
      <w:r w:rsidR="0068696E" w:rsidRPr="00DD53BB">
        <w:rPr>
          <w:rFonts w:ascii="Arial" w:hAnsi="Arial" w:cs="Arial"/>
          <w:spacing w:val="-4"/>
          <w:sz w:val="18"/>
          <w:szCs w:val="18"/>
          <w:lang w:val="ro-RO"/>
        </w:rPr>
        <w:t>.....</w:t>
      </w:r>
      <w:r w:rsidR="00F6605F" w:rsidRPr="00DD53BB">
        <w:rPr>
          <w:rFonts w:ascii="Arial" w:hAnsi="Arial" w:cs="Arial"/>
          <w:spacing w:val="-4"/>
          <w:sz w:val="18"/>
          <w:szCs w:val="18"/>
          <w:lang w:val="ro-RO"/>
        </w:rPr>
        <w:t xml:space="preserve"> ,</w:t>
      </w:r>
      <w:r w:rsidR="00081851" w:rsidRPr="00DD53BB">
        <w:rPr>
          <w:rFonts w:ascii="Arial" w:hAnsi="Arial" w:cs="Arial"/>
          <w:spacing w:val="-4"/>
          <w:sz w:val="18"/>
          <w:szCs w:val="18"/>
          <w:lang w:val="ro-RO"/>
        </w:rPr>
        <w:t xml:space="preserve"> </w:t>
      </w:r>
      <w:r w:rsidR="00FB365E" w:rsidRPr="00DD53BB">
        <w:rPr>
          <w:rFonts w:ascii="Arial" w:hAnsi="Arial" w:cs="Arial"/>
          <w:color w:val="000000" w:themeColor="text1"/>
          <w:spacing w:val="-4"/>
          <w:sz w:val="18"/>
          <w:szCs w:val="18"/>
          <w:lang w:val="ro-RO"/>
        </w:rPr>
        <w:t>având</w:t>
      </w:r>
      <w:r w:rsidRPr="00DD53BB">
        <w:rPr>
          <w:rFonts w:ascii="Arial" w:hAnsi="Arial" w:cs="Arial"/>
          <w:color w:val="000000" w:themeColor="text1"/>
          <w:spacing w:val="-4"/>
          <w:sz w:val="18"/>
          <w:szCs w:val="18"/>
          <w:lang w:val="ro-RO"/>
        </w:rPr>
        <w:t xml:space="preserve"> CNP</w:t>
      </w:r>
      <w:r w:rsidR="0068696E" w:rsidRPr="00DD53BB">
        <w:rPr>
          <w:rFonts w:ascii="Arial" w:hAnsi="Arial" w:cs="Arial"/>
          <w:color w:val="000000" w:themeColor="text1"/>
          <w:spacing w:val="-4"/>
          <w:sz w:val="18"/>
          <w:szCs w:val="18"/>
          <w:lang w:val="ro-RO"/>
        </w:rPr>
        <w:t>.....</w:t>
      </w:r>
      <w:r w:rsidRPr="00DD53BB">
        <w:rPr>
          <w:rFonts w:ascii="Arial" w:hAnsi="Arial" w:cs="Arial"/>
          <w:color w:val="000000" w:themeColor="text1"/>
          <w:spacing w:val="-4"/>
          <w:sz w:val="18"/>
          <w:szCs w:val="18"/>
          <w:lang w:val="ro-RO"/>
        </w:rPr>
        <w:t xml:space="preserve"> </w:t>
      </w:r>
    </w:p>
    <w:p w14:paraId="460015E9" w14:textId="2A0DF4E5" w:rsidR="00A945ED" w:rsidRPr="00DD53BB" w:rsidRDefault="00A945ED" w:rsidP="00DD53BB">
      <w:pPr>
        <w:rPr>
          <w:rFonts w:ascii="Arial" w:hAnsi="Arial" w:cs="Arial"/>
          <w:spacing w:val="-4"/>
          <w:sz w:val="18"/>
          <w:szCs w:val="18"/>
          <w:lang w:val="ro-RO"/>
        </w:rPr>
      </w:pPr>
      <w:r w:rsidRPr="00DD53BB">
        <w:rPr>
          <w:rFonts w:ascii="Arial" w:hAnsi="Arial" w:cs="Arial"/>
          <w:spacing w:val="-4"/>
          <w:sz w:val="18"/>
          <w:szCs w:val="18"/>
          <w:lang w:val="ro-RO"/>
        </w:rPr>
        <w:t>au convenit încheierea prezentului contract</w:t>
      </w:r>
      <w:r w:rsidR="000F2C1D">
        <w:rPr>
          <w:rFonts w:ascii="Arial" w:hAnsi="Arial" w:cs="Arial"/>
          <w:spacing w:val="-4"/>
          <w:sz w:val="18"/>
          <w:szCs w:val="18"/>
          <w:lang w:val="ro-RO"/>
        </w:rPr>
        <w:t>.</w:t>
      </w:r>
    </w:p>
    <w:p w14:paraId="641635EE" w14:textId="77777777" w:rsidR="0000241F" w:rsidRPr="00DD53BB" w:rsidRDefault="0000241F" w:rsidP="00DD53BB">
      <w:pPr>
        <w:tabs>
          <w:tab w:val="clear" w:pos="1276"/>
        </w:tabs>
        <w:spacing w:before="0" w:after="60" w:line="360" w:lineRule="auto"/>
        <w:rPr>
          <w:rFonts w:ascii="Arial" w:hAnsi="Arial" w:cs="Arial"/>
          <w:b/>
          <w:spacing w:val="-4"/>
          <w:sz w:val="18"/>
          <w:szCs w:val="18"/>
          <w:lang w:val="ro-RO"/>
        </w:rPr>
      </w:pPr>
    </w:p>
    <w:p w14:paraId="012F5913" w14:textId="77777777" w:rsidR="00B97F7B" w:rsidRPr="00DD53BB" w:rsidRDefault="00B97F7B" w:rsidP="00DD53BB">
      <w:pPr>
        <w:tabs>
          <w:tab w:val="clear" w:pos="1276"/>
        </w:tabs>
        <w:spacing w:before="0" w:after="60" w:line="360" w:lineRule="auto"/>
        <w:rPr>
          <w:rFonts w:ascii="Arial" w:hAnsi="Arial" w:cs="Arial"/>
          <w:b/>
          <w:spacing w:val="-4"/>
          <w:sz w:val="18"/>
          <w:szCs w:val="18"/>
          <w:lang w:val="ro-RO"/>
        </w:rPr>
        <w:sectPr w:rsidR="00B97F7B" w:rsidRPr="00DD53BB" w:rsidSect="00DA0859">
          <w:headerReference w:type="default" r:id="rId10"/>
          <w:footerReference w:type="even" r:id="rId11"/>
          <w:footerReference w:type="default" r:id="rId12"/>
          <w:pgSz w:w="11907" w:h="16840" w:code="9"/>
          <w:pgMar w:top="1814" w:right="851" w:bottom="964" w:left="851" w:header="737" w:footer="0" w:gutter="0"/>
          <w:cols w:space="708"/>
          <w:docGrid w:linePitch="360"/>
        </w:sectPr>
      </w:pPr>
    </w:p>
    <w:p w14:paraId="0C555DD8" w14:textId="06A6676E" w:rsidR="00A945ED" w:rsidRPr="008649FA" w:rsidRDefault="00A945ED" w:rsidP="008649FA">
      <w:pPr>
        <w:pStyle w:val="ListParagraph"/>
        <w:numPr>
          <w:ilvl w:val="0"/>
          <w:numId w:val="23"/>
        </w:numPr>
        <w:tabs>
          <w:tab w:val="clear" w:pos="1276"/>
        </w:tabs>
        <w:spacing w:before="0" w:after="60" w:line="360" w:lineRule="auto"/>
        <w:rPr>
          <w:rFonts w:ascii="Arial" w:hAnsi="Arial" w:cs="Arial"/>
          <w:b/>
          <w:spacing w:val="-4"/>
          <w:sz w:val="18"/>
          <w:szCs w:val="18"/>
          <w:lang w:val="ro-RO"/>
        </w:rPr>
      </w:pPr>
      <w:r w:rsidRPr="008649FA">
        <w:rPr>
          <w:rFonts w:ascii="Arial" w:hAnsi="Arial" w:cs="Arial"/>
          <w:b/>
          <w:spacing w:val="-4"/>
          <w:sz w:val="18"/>
          <w:szCs w:val="18"/>
          <w:lang w:val="ro-RO"/>
        </w:rPr>
        <w:t>Obiectul Contractului</w:t>
      </w:r>
    </w:p>
    <w:p w14:paraId="50F7BFF7" w14:textId="77777777" w:rsidR="008649FA" w:rsidRDefault="00013156" w:rsidP="008649FA">
      <w:pPr>
        <w:tabs>
          <w:tab w:val="clear" w:pos="1276"/>
        </w:tabs>
        <w:spacing w:before="0" w:after="60" w:line="360" w:lineRule="auto"/>
        <w:ind w:left="284"/>
        <w:contextualSpacing/>
        <w:rPr>
          <w:rFonts w:ascii="Arial" w:hAnsi="Arial" w:cs="Arial"/>
          <w:spacing w:val="-4"/>
          <w:sz w:val="18"/>
          <w:szCs w:val="18"/>
          <w:lang w:val="ro-RO"/>
        </w:rPr>
      </w:pPr>
      <w:r w:rsidRPr="00DD53BB">
        <w:rPr>
          <w:rFonts w:ascii="Arial" w:hAnsi="Arial" w:cs="Arial"/>
          <w:spacing w:val="-4"/>
          <w:sz w:val="18"/>
          <w:szCs w:val="18"/>
          <w:lang w:val="ro-RO"/>
        </w:rPr>
        <w:t>Obiectul contractului îl constitui</w:t>
      </w:r>
      <w:r w:rsidR="00992B64" w:rsidRPr="00DD53BB">
        <w:rPr>
          <w:rFonts w:ascii="Arial" w:hAnsi="Arial" w:cs="Arial"/>
          <w:spacing w:val="-4"/>
          <w:sz w:val="18"/>
          <w:szCs w:val="18"/>
          <w:lang w:val="ro-RO"/>
        </w:rPr>
        <w:t xml:space="preserve">e </w:t>
      </w:r>
      <w:r w:rsidRPr="00DD53BB">
        <w:rPr>
          <w:rFonts w:ascii="Arial" w:hAnsi="Arial" w:cs="Arial"/>
          <w:spacing w:val="-4"/>
          <w:sz w:val="18"/>
          <w:szCs w:val="18"/>
          <w:lang w:val="ro-RO"/>
        </w:rPr>
        <w:t xml:space="preserve">vânzarea de către </w:t>
      </w:r>
      <w:proofErr w:type="spellStart"/>
      <w:r w:rsidRPr="00DD53BB">
        <w:rPr>
          <w:rFonts w:ascii="Arial" w:hAnsi="Arial" w:cs="Arial"/>
          <w:spacing w:val="-4"/>
          <w:sz w:val="18"/>
          <w:szCs w:val="18"/>
          <w:lang w:val="ro-RO"/>
        </w:rPr>
        <w:t>Agenţie</w:t>
      </w:r>
      <w:proofErr w:type="spellEnd"/>
      <w:r w:rsidRPr="00DD53BB">
        <w:rPr>
          <w:rFonts w:ascii="Arial" w:hAnsi="Arial" w:cs="Arial"/>
          <w:spacing w:val="-4"/>
          <w:sz w:val="18"/>
          <w:szCs w:val="18"/>
          <w:lang w:val="ro-RO"/>
        </w:rPr>
        <w:t xml:space="preserve"> a pachetului de servicii turistice înscris </w:t>
      </w:r>
      <w:r w:rsidR="00C5214A" w:rsidRPr="00DD53BB">
        <w:rPr>
          <w:rFonts w:ascii="Arial" w:hAnsi="Arial" w:cs="Arial"/>
          <w:spacing w:val="-4"/>
          <w:sz w:val="18"/>
          <w:szCs w:val="18"/>
          <w:lang w:val="ro-RO"/>
        </w:rPr>
        <w:t>în ofertă, care face parte integrantă din prezentul contract.</w:t>
      </w:r>
      <w:r w:rsidR="009E6B72" w:rsidRPr="00DD53BB">
        <w:rPr>
          <w:rFonts w:ascii="Arial" w:hAnsi="Arial" w:cs="Arial"/>
          <w:spacing w:val="-4"/>
          <w:sz w:val="18"/>
          <w:szCs w:val="18"/>
          <w:lang w:val="ro-RO"/>
        </w:rPr>
        <w:t xml:space="preserve"> </w:t>
      </w:r>
      <w:r w:rsidR="008649FA">
        <w:rPr>
          <w:rFonts w:ascii="Arial" w:hAnsi="Arial" w:cs="Arial"/>
          <w:spacing w:val="-4"/>
          <w:sz w:val="18"/>
          <w:szCs w:val="22"/>
          <w:lang w:val="ro-RO"/>
        </w:rPr>
        <w:t xml:space="preserve">Oferta de </w:t>
      </w:r>
      <w:proofErr w:type="spellStart"/>
      <w:r w:rsidR="008649FA">
        <w:rPr>
          <w:rFonts w:ascii="Arial" w:hAnsi="Arial" w:cs="Arial"/>
          <w:spacing w:val="-4"/>
          <w:sz w:val="18"/>
          <w:szCs w:val="22"/>
          <w:lang w:val="ro-RO"/>
        </w:rPr>
        <w:t>calatorie</w:t>
      </w:r>
      <w:proofErr w:type="spellEnd"/>
      <w:r w:rsidR="008649FA">
        <w:rPr>
          <w:rFonts w:ascii="Arial" w:hAnsi="Arial" w:cs="Arial"/>
          <w:spacing w:val="-4"/>
          <w:sz w:val="18"/>
          <w:szCs w:val="22"/>
          <w:lang w:val="ro-RO"/>
        </w:rPr>
        <w:t xml:space="preserve"> este prezentata </w:t>
      </w:r>
      <w:r w:rsidR="008649FA">
        <w:rPr>
          <w:rFonts w:ascii="Arial" w:hAnsi="Arial" w:cs="Arial"/>
          <w:spacing w:val="-4"/>
          <w:sz w:val="18"/>
          <w:szCs w:val="22"/>
          <w:lang w:val="ro-RO"/>
        </w:rPr>
        <w:t>în</w:t>
      </w:r>
      <w:r w:rsidR="008649FA">
        <w:rPr>
          <w:rFonts w:ascii="Arial" w:hAnsi="Arial" w:cs="Arial"/>
          <w:spacing w:val="-4"/>
          <w:sz w:val="18"/>
          <w:szCs w:val="22"/>
          <w:lang w:val="ro-RO"/>
        </w:rPr>
        <w:t xml:space="preserve"> </w:t>
      </w:r>
      <w:proofErr w:type="spellStart"/>
      <w:r w:rsidR="008649FA">
        <w:rPr>
          <w:rFonts w:ascii="Arial" w:hAnsi="Arial" w:cs="Arial"/>
          <w:spacing w:val="-4"/>
          <w:sz w:val="18"/>
          <w:szCs w:val="22"/>
          <w:lang w:val="ro-RO"/>
        </w:rPr>
        <w:t>urmatorul</w:t>
      </w:r>
      <w:proofErr w:type="spellEnd"/>
      <w:r w:rsidR="008649FA">
        <w:rPr>
          <w:rFonts w:ascii="Arial" w:hAnsi="Arial" w:cs="Arial"/>
          <w:spacing w:val="-4"/>
          <w:sz w:val="18"/>
          <w:szCs w:val="22"/>
          <w:lang w:val="ro-RO"/>
        </w:rPr>
        <w:t xml:space="preserve"> link:</w:t>
      </w:r>
      <w:r w:rsidR="008649FA">
        <w:rPr>
          <w:rFonts w:ascii="Arial" w:hAnsi="Arial" w:cs="Arial"/>
          <w:spacing w:val="-4"/>
          <w:sz w:val="18"/>
          <w:szCs w:val="22"/>
          <w:lang w:val="ro-RO"/>
        </w:rPr>
        <w:t>....</w:t>
      </w:r>
    </w:p>
    <w:p w14:paraId="44439663" w14:textId="13377621" w:rsidR="00013156" w:rsidRPr="008649FA" w:rsidRDefault="0005060B" w:rsidP="008649FA">
      <w:pPr>
        <w:pStyle w:val="ListParagraph"/>
        <w:numPr>
          <w:ilvl w:val="0"/>
          <w:numId w:val="23"/>
        </w:numPr>
        <w:tabs>
          <w:tab w:val="clear" w:pos="1276"/>
        </w:tabs>
        <w:spacing w:before="0" w:after="60" w:line="360" w:lineRule="auto"/>
        <w:rPr>
          <w:rFonts w:ascii="Arial" w:hAnsi="Arial" w:cs="Arial"/>
          <w:spacing w:val="-4"/>
          <w:sz w:val="18"/>
          <w:szCs w:val="18"/>
          <w:lang w:val="ro-RO"/>
        </w:rPr>
      </w:pPr>
      <w:r w:rsidRPr="008649FA">
        <w:rPr>
          <w:rFonts w:ascii="Arial" w:hAnsi="Arial" w:cs="Arial"/>
          <w:color w:val="000000" w:themeColor="text1"/>
          <w:sz w:val="18"/>
          <w:szCs w:val="18"/>
          <w:lang w:val="es-ES" w:eastAsia="en-GB"/>
        </w:rPr>
        <w:t xml:space="preserve"> </w:t>
      </w:r>
      <w:proofErr w:type="spellStart"/>
      <w:r w:rsidR="00013156" w:rsidRPr="008649FA">
        <w:rPr>
          <w:rFonts w:ascii="Arial" w:hAnsi="Arial" w:cs="Arial"/>
          <w:b/>
          <w:spacing w:val="-4"/>
          <w:sz w:val="18"/>
          <w:szCs w:val="18"/>
          <w:lang w:val="ro-RO"/>
        </w:rPr>
        <w:t>Preţul</w:t>
      </w:r>
      <w:proofErr w:type="spellEnd"/>
    </w:p>
    <w:p w14:paraId="182504D2" w14:textId="77777777" w:rsidR="007954A5" w:rsidRPr="00DD53BB" w:rsidRDefault="00A30FC3" w:rsidP="00F96B3F">
      <w:pPr>
        <w:pStyle w:val="ListParagraph"/>
        <w:numPr>
          <w:ilvl w:val="0"/>
          <w:numId w:val="16"/>
        </w:numPr>
        <w:spacing w:before="0" w:after="60" w:line="360" w:lineRule="auto"/>
        <w:rPr>
          <w:rFonts w:ascii="Arial" w:hAnsi="Arial" w:cs="Arial"/>
          <w:spacing w:val="-4"/>
          <w:sz w:val="18"/>
          <w:szCs w:val="18"/>
          <w:lang w:val="ro-RO"/>
        </w:rPr>
      </w:pPr>
      <w:r w:rsidRPr="00DD53BB">
        <w:rPr>
          <w:rFonts w:ascii="Arial" w:hAnsi="Arial" w:cs="Arial"/>
          <w:spacing w:val="-4"/>
          <w:sz w:val="18"/>
          <w:szCs w:val="18"/>
          <w:lang w:val="ro-RO"/>
        </w:rPr>
        <w:t>Prețul</w:t>
      </w:r>
      <w:r w:rsidR="00AC5CE0" w:rsidRPr="00DD53BB">
        <w:rPr>
          <w:rFonts w:ascii="Arial" w:hAnsi="Arial" w:cs="Arial"/>
          <w:spacing w:val="-4"/>
          <w:sz w:val="18"/>
          <w:szCs w:val="18"/>
          <w:lang w:val="ro-RO"/>
        </w:rPr>
        <w:t xml:space="preserve"> contractului este în sumă de </w:t>
      </w:r>
      <w:r w:rsidR="0068696E" w:rsidRPr="00DD53BB">
        <w:rPr>
          <w:rFonts w:ascii="Arial" w:hAnsi="Arial" w:cs="Arial"/>
          <w:spacing w:val="-4"/>
          <w:sz w:val="18"/>
          <w:szCs w:val="18"/>
          <w:lang w:val="ro-RO"/>
        </w:rPr>
        <w:t>.........</w:t>
      </w:r>
      <w:r w:rsidR="00B11708" w:rsidRPr="00DD53BB">
        <w:rPr>
          <w:rFonts w:ascii="Arial" w:hAnsi="Arial" w:cs="Arial"/>
          <w:spacing w:val="-4"/>
          <w:sz w:val="18"/>
          <w:szCs w:val="18"/>
          <w:lang w:val="ro-RO"/>
        </w:rPr>
        <w:t>ș</w:t>
      </w:r>
      <w:r w:rsidR="00AC5CE0" w:rsidRPr="00DD53BB">
        <w:rPr>
          <w:rFonts w:ascii="Arial" w:hAnsi="Arial" w:cs="Arial"/>
          <w:spacing w:val="-4"/>
          <w:sz w:val="18"/>
          <w:szCs w:val="18"/>
          <w:lang w:val="ro-RO"/>
        </w:rPr>
        <w:t>i cuprinde</w:t>
      </w:r>
      <w:r w:rsidR="002F585A" w:rsidRPr="00DD53BB">
        <w:rPr>
          <w:rFonts w:ascii="Arial" w:hAnsi="Arial" w:cs="Arial"/>
          <w:spacing w:val="-4"/>
          <w:sz w:val="18"/>
          <w:szCs w:val="18"/>
          <w:lang w:val="ro-RO"/>
        </w:rPr>
        <w:t xml:space="preserve"> costul</w:t>
      </w:r>
      <w:r w:rsidR="00AC5CE0" w:rsidRPr="00DD53BB">
        <w:rPr>
          <w:rFonts w:ascii="Arial" w:hAnsi="Arial" w:cs="Arial"/>
          <w:spacing w:val="-4"/>
          <w:sz w:val="18"/>
          <w:szCs w:val="18"/>
          <w:lang w:val="ro-RO"/>
        </w:rPr>
        <w:t xml:space="preserve"> </w:t>
      </w:r>
      <w:r w:rsidR="002F585A" w:rsidRPr="00DD53BB">
        <w:rPr>
          <w:rFonts w:ascii="Arial" w:hAnsi="Arial" w:cs="Arial"/>
          <w:spacing w:val="-4"/>
          <w:sz w:val="18"/>
          <w:szCs w:val="18"/>
          <w:lang w:val="ro-RO"/>
        </w:rPr>
        <w:t>serviciilor turistice efective</w:t>
      </w:r>
      <w:r w:rsidR="0068696E" w:rsidRPr="00DD53BB">
        <w:rPr>
          <w:rFonts w:ascii="Arial" w:hAnsi="Arial" w:cs="Arial"/>
          <w:spacing w:val="-4"/>
          <w:sz w:val="18"/>
          <w:szCs w:val="18"/>
          <w:lang w:val="ro-RO"/>
        </w:rPr>
        <w:t xml:space="preserve"> </w:t>
      </w:r>
      <w:r w:rsidR="002F585A" w:rsidRPr="00DD53BB">
        <w:rPr>
          <w:rFonts w:ascii="Arial" w:hAnsi="Arial" w:cs="Arial"/>
          <w:spacing w:val="-4"/>
          <w:sz w:val="18"/>
          <w:szCs w:val="18"/>
          <w:lang w:val="ro-RO"/>
        </w:rPr>
        <w:t xml:space="preserve">si comisionul </w:t>
      </w:r>
      <w:proofErr w:type="spellStart"/>
      <w:r w:rsidR="002F585A" w:rsidRPr="00DD53BB">
        <w:rPr>
          <w:rFonts w:ascii="Arial" w:hAnsi="Arial" w:cs="Arial"/>
          <w:spacing w:val="-4"/>
          <w:sz w:val="18"/>
          <w:szCs w:val="18"/>
          <w:lang w:val="ro-RO"/>
        </w:rPr>
        <w:t>Agenţiei</w:t>
      </w:r>
      <w:proofErr w:type="spellEnd"/>
      <w:r w:rsidR="002F585A" w:rsidRPr="00DD53BB">
        <w:rPr>
          <w:rFonts w:ascii="Arial" w:hAnsi="Arial" w:cs="Arial"/>
          <w:spacing w:val="-4"/>
          <w:sz w:val="18"/>
          <w:szCs w:val="18"/>
          <w:lang w:val="ro-RO"/>
        </w:rPr>
        <w:t xml:space="preserve"> şi T.V.A., dacă este cazul. </w:t>
      </w:r>
    </w:p>
    <w:p w14:paraId="179F9956" w14:textId="77777777" w:rsidR="007954A5" w:rsidRPr="00DD53BB" w:rsidRDefault="00B13A13" w:rsidP="00F96B3F">
      <w:pPr>
        <w:pStyle w:val="ListParagraph"/>
        <w:numPr>
          <w:ilvl w:val="0"/>
          <w:numId w:val="16"/>
        </w:numPr>
        <w:spacing w:before="0" w:after="60" w:line="360" w:lineRule="auto"/>
        <w:rPr>
          <w:rFonts w:ascii="Arial" w:hAnsi="Arial" w:cs="Arial"/>
          <w:spacing w:val="-4"/>
          <w:sz w:val="18"/>
          <w:szCs w:val="18"/>
          <w:lang w:val="ro-RO"/>
        </w:rPr>
      </w:pPr>
      <w:r w:rsidRPr="00DD53BB">
        <w:rPr>
          <w:rFonts w:ascii="Arial" w:hAnsi="Arial" w:cs="Arial"/>
          <w:spacing w:val="-4"/>
          <w:sz w:val="18"/>
          <w:szCs w:val="18"/>
          <w:lang w:val="ro-RO"/>
        </w:rPr>
        <w:t xml:space="preserve">Avansul </w:t>
      </w:r>
      <w:r w:rsidR="00CF2FE8" w:rsidRPr="00DD53BB">
        <w:rPr>
          <w:rFonts w:ascii="Arial" w:hAnsi="Arial" w:cs="Arial"/>
          <w:spacing w:val="-4"/>
          <w:sz w:val="18"/>
          <w:szCs w:val="18"/>
          <w:lang w:val="ro-RO"/>
        </w:rPr>
        <w:t xml:space="preserve">este </w:t>
      </w:r>
      <w:r w:rsidRPr="00DD53BB">
        <w:rPr>
          <w:rFonts w:ascii="Arial" w:hAnsi="Arial" w:cs="Arial"/>
          <w:spacing w:val="-4"/>
          <w:sz w:val="18"/>
          <w:szCs w:val="18"/>
          <w:lang w:val="ro-RO"/>
        </w:rPr>
        <w:t>de minimum</w:t>
      </w:r>
      <w:r w:rsidR="00E40C6A" w:rsidRPr="00DD53BB">
        <w:rPr>
          <w:rFonts w:ascii="Arial" w:hAnsi="Arial" w:cs="Arial"/>
          <w:spacing w:val="-4"/>
          <w:sz w:val="18"/>
          <w:szCs w:val="18"/>
          <w:lang w:val="ro-RO"/>
        </w:rPr>
        <w:t xml:space="preserve"> </w:t>
      </w:r>
      <w:r w:rsidR="008B4C12" w:rsidRPr="00DD53BB">
        <w:rPr>
          <w:rFonts w:ascii="Arial" w:hAnsi="Arial" w:cs="Arial"/>
          <w:spacing w:val="-4"/>
          <w:sz w:val="18"/>
          <w:szCs w:val="18"/>
          <w:lang w:val="ro-RO"/>
        </w:rPr>
        <w:t>,-</w:t>
      </w:r>
      <w:r w:rsidRPr="00DD53BB">
        <w:rPr>
          <w:rFonts w:ascii="Arial" w:hAnsi="Arial" w:cs="Arial"/>
          <w:spacing w:val="-4"/>
          <w:sz w:val="18"/>
          <w:szCs w:val="18"/>
          <w:lang w:val="ro-RO"/>
        </w:rPr>
        <w:t xml:space="preserve"> </w:t>
      </w:r>
      <w:r w:rsidR="00E96BEE" w:rsidRPr="00DD53BB">
        <w:rPr>
          <w:rFonts w:ascii="Arial" w:hAnsi="Arial" w:cs="Arial"/>
          <w:spacing w:val="-4"/>
          <w:sz w:val="18"/>
          <w:szCs w:val="18"/>
          <w:lang w:val="ro-RO"/>
        </w:rPr>
        <w:t>EUR</w:t>
      </w:r>
      <w:r w:rsidRPr="00DD53BB">
        <w:rPr>
          <w:rFonts w:ascii="Arial" w:hAnsi="Arial" w:cs="Arial"/>
          <w:spacing w:val="-4"/>
          <w:sz w:val="18"/>
          <w:szCs w:val="18"/>
          <w:lang w:val="ro-RO"/>
        </w:rPr>
        <w:t>, plătibil la momentul înscri</w:t>
      </w:r>
      <w:r w:rsidR="00E96BEE" w:rsidRPr="00DD53BB">
        <w:rPr>
          <w:rFonts w:ascii="Arial" w:hAnsi="Arial" w:cs="Arial"/>
          <w:spacing w:val="-4"/>
          <w:sz w:val="18"/>
          <w:szCs w:val="18"/>
          <w:lang w:val="ro-RO"/>
        </w:rPr>
        <w:t>erii</w:t>
      </w:r>
      <w:r w:rsidR="004D3F4B" w:rsidRPr="00DD53BB">
        <w:rPr>
          <w:rFonts w:ascii="Arial" w:hAnsi="Arial" w:cs="Arial"/>
          <w:spacing w:val="-4"/>
          <w:sz w:val="18"/>
          <w:szCs w:val="18"/>
          <w:lang w:val="ro-RO"/>
        </w:rPr>
        <w:t xml:space="preserve">, </w:t>
      </w:r>
      <w:r w:rsidR="00CD4F69" w:rsidRPr="00DD53BB">
        <w:rPr>
          <w:rFonts w:ascii="Arial" w:hAnsi="Arial" w:cs="Arial"/>
          <w:spacing w:val="-4"/>
          <w:sz w:val="18"/>
          <w:szCs w:val="18"/>
          <w:lang w:val="ro-RO"/>
        </w:rPr>
        <w:t xml:space="preserve">iar restul </w:t>
      </w:r>
      <w:r w:rsidR="000B05A9" w:rsidRPr="00DD53BB">
        <w:rPr>
          <w:rFonts w:ascii="Arial" w:hAnsi="Arial" w:cs="Arial"/>
          <w:spacing w:val="-4"/>
          <w:sz w:val="18"/>
          <w:szCs w:val="18"/>
          <w:lang w:val="ro-RO"/>
        </w:rPr>
        <w:t xml:space="preserve">plăților </w:t>
      </w:r>
      <w:r w:rsidR="00CD4F69" w:rsidRPr="00DD53BB">
        <w:rPr>
          <w:rFonts w:ascii="Arial" w:hAnsi="Arial" w:cs="Arial"/>
          <w:spacing w:val="-4"/>
          <w:sz w:val="18"/>
          <w:szCs w:val="18"/>
          <w:lang w:val="ro-RO"/>
        </w:rPr>
        <w:t xml:space="preserve">se vor efectua în </w:t>
      </w:r>
      <w:r w:rsidR="0068696E" w:rsidRPr="00DD53BB">
        <w:rPr>
          <w:rFonts w:ascii="Arial" w:hAnsi="Arial" w:cs="Arial"/>
          <w:spacing w:val="-4"/>
          <w:sz w:val="18"/>
          <w:szCs w:val="18"/>
          <w:lang w:val="ro-RO"/>
        </w:rPr>
        <w:t>...</w:t>
      </w:r>
    </w:p>
    <w:p w14:paraId="0061CB82" w14:textId="77777777" w:rsidR="007954A5" w:rsidRPr="00DD53BB" w:rsidRDefault="00C13DAB" w:rsidP="00F96B3F">
      <w:pPr>
        <w:pStyle w:val="ListParagraph"/>
        <w:numPr>
          <w:ilvl w:val="0"/>
          <w:numId w:val="16"/>
        </w:numPr>
        <w:spacing w:before="0" w:after="60" w:line="360" w:lineRule="auto"/>
        <w:rPr>
          <w:rFonts w:ascii="Arial" w:hAnsi="Arial" w:cs="Arial"/>
          <w:spacing w:val="-4"/>
          <w:sz w:val="18"/>
          <w:szCs w:val="18"/>
          <w:lang w:val="ro-RO"/>
        </w:rPr>
      </w:pPr>
      <w:r w:rsidRPr="00DD53BB">
        <w:rPr>
          <w:rFonts w:ascii="Arial" w:hAnsi="Arial" w:cs="Arial"/>
          <w:spacing w:val="-4"/>
          <w:sz w:val="18"/>
          <w:szCs w:val="18"/>
          <w:lang w:val="ro-RO"/>
        </w:rPr>
        <w:t>M</w:t>
      </w:r>
      <w:r w:rsidR="00C5214A" w:rsidRPr="00DD53BB">
        <w:rPr>
          <w:rFonts w:ascii="Arial" w:hAnsi="Arial" w:cs="Arial"/>
          <w:spacing w:val="-4"/>
          <w:sz w:val="18"/>
          <w:szCs w:val="18"/>
          <w:lang w:val="ro-RO"/>
        </w:rPr>
        <w:t xml:space="preserve">odalitatea de plată: Plata se va efectua </w:t>
      </w:r>
      <w:r w:rsidR="002C13E1" w:rsidRPr="00DD53BB">
        <w:rPr>
          <w:rFonts w:ascii="Arial" w:hAnsi="Arial" w:cs="Arial"/>
          <w:spacing w:val="-4"/>
          <w:sz w:val="18"/>
          <w:szCs w:val="18"/>
          <w:lang w:val="ro-RO"/>
        </w:rPr>
        <w:t>prin transfer bancar, în</w:t>
      </w:r>
      <w:r w:rsidR="008D7C6A" w:rsidRPr="00DD53BB">
        <w:rPr>
          <w:rFonts w:ascii="Arial" w:hAnsi="Arial" w:cs="Arial"/>
          <w:spacing w:val="-4"/>
          <w:sz w:val="18"/>
          <w:szCs w:val="18"/>
          <w:lang w:val="ro-RO"/>
        </w:rPr>
        <w:t xml:space="preserve"> USD,</w:t>
      </w:r>
      <w:r w:rsidR="002C13E1" w:rsidRPr="00DD53BB">
        <w:rPr>
          <w:rFonts w:ascii="Arial" w:hAnsi="Arial" w:cs="Arial"/>
          <w:spacing w:val="-4"/>
          <w:sz w:val="18"/>
          <w:szCs w:val="18"/>
          <w:lang w:val="ro-RO"/>
        </w:rPr>
        <w:t xml:space="preserve"> EUR </w:t>
      </w:r>
      <w:r w:rsidR="00C5214A" w:rsidRPr="00DD53BB">
        <w:rPr>
          <w:rFonts w:ascii="Arial" w:hAnsi="Arial" w:cs="Arial"/>
          <w:spacing w:val="-4"/>
          <w:sz w:val="18"/>
          <w:szCs w:val="18"/>
          <w:lang w:val="ro-RO"/>
        </w:rPr>
        <w:t>sa</w:t>
      </w:r>
      <w:r w:rsidR="00C44420" w:rsidRPr="00DD53BB">
        <w:rPr>
          <w:rFonts w:ascii="Arial" w:hAnsi="Arial" w:cs="Arial"/>
          <w:spacing w:val="-4"/>
          <w:sz w:val="18"/>
          <w:szCs w:val="18"/>
          <w:lang w:val="ro-RO"/>
        </w:rPr>
        <w:t>u</w:t>
      </w:r>
      <w:r w:rsidR="00C5214A" w:rsidRPr="00DD53BB">
        <w:rPr>
          <w:rFonts w:ascii="Arial" w:hAnsi="Arial" w:cs="Arial"/>
          <w:spacing w:val="-4"/>
          <w:sz w:val="18"/>
          <w:szCs w:val="18"/>
          <w:lang w:val="ro-RO"/>
        </w:rPr>
        <w:t xml:space="preserve"> RON. În cazul in care se achită în altă valută decât cea menționată pe factura proforma/factura fiscală, se va lua în calcul un coeficient de risc valutar de 2%.</w:t>
      </w:r>
    </w:p>
    <w:p w14:paraId="284A6972" w14:textId="34FA4B05" w:rsidR="00A30FC3" w:rsidRPr="008649FA" w:rsidRDefault="00FB365E" w:rsidP="008649FA">
      <w:pPr>
        <w:pStyle w:val="ListParagraph"/>
        <w:numPr>
          <w:ilvl w:val="0"/>
          <w:numId w:val="16"/>
        </w:numPr>
        <w:spacing w:before="0" w:after="60" w:line="360" w:lineRule="auto"/>
        <w:rPr>
          <w:rFonts w:ascii="Arial" w:hAnsi="Arial" w:cs="Arial"/>
          <w:spacing w:val="-4"/>
          <w:sz w:val="18"/>
          <w:szCs w:val="18"/>
          <w:lang w:val="ro-RO"/>
        </w:rPr>
      </w:pPr>
      <w:proofErr w:type="spellStart"/>
      <w:r w:rsidRPr="00DD53BB">
        <w:rPr>
          <w:rFonts w:ascii="Arial" w:hAnsi="Arial" w:cs="Arial"/>
          <w:color w:val="000000" w:themeColor="text1"/>
          <w:sz w:val="18"/>
          <w:szCs w:val="18"/>
          <w:lang w:val="es-ES" w:eastAsia="en-GB"/>
        </w:rPr>
        <w:t>Toate</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costurile</w:t>
      </w:r>
      <w:proofErr w:type="spellEnd"/>
      <w:r w:rsidRPr="00DD53BB">
        <w:rPr>
          <w:rFonts w:ascii="Arial" w:hAnsi="Arial" w:cs="Arial"/>
          <w:color w:val="000000" w:themeColor="text1"/>
          <w:sz w:val="18"/>
          <w:szCs w:val="18"/>
          <w:lang w:val="es-ES" w:eastAsia="en-GB"/>
        </w:rPr>
        <w:t xml:space="preserve"> bancare </w:t>
      </w:r>
      <w:proofErr w:type="spellStart"/>
      <w:r w:rsidRPr="00DD53BB">
        <w:rPr>
          <w:rFonts w:ascii="Arial" w:hAnsi="Arial" w:cs="Arial"/>
          <w:color w:val="000000" w:themeColor="text1"/>
          <w:sz w:val="18"/>
          <w:szCs w:val="18"/>
          <w:lang w:val="es-ES" w:eastAsia="en-GB"/>
        </w:rPr>
        <w:t>vor</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reveni</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turistului</w:t>
      </w:r>
      <w:proofErr w:type="spellEnd"/>
      <w:r w:rsidRPr="00DD53BB">
        <w:rPr>
          <w:rFonts w:ascii="Arial" w:hAnsi="Arial" w:cs="Arial"/>
          <w:color w:val="000000" w:themeColor="text1"/>
          <w:sz w:val="18"/>
          <w:szCs w:val="18"/>
          <w:lang w:val="es-ES" w:eastAsia="en-GB"/>
        </w:rPr>
        <w:t xml:space="preserve">. </w:t>
      </w:r>
    </w:p>
    <w:p w14:paraId="41C9018C" w14:textId="3173E5CD" w:rsidR="00A945ED" w:rsidRPr="008649FA" w:rsidRDefault="00A945ED" w:rsidP="008649FA">
      <w:pPr>
        <w:pStyle w:val="ListParagraph"/>
        <w:numPr>
          <w:ilvl w:val="0"/>
          <w:numId w:val="23"/>
        </w:numPr>
        <w:spacing w:before="0" w:after="60" w:line="360" w:lineRule="auto"/>
        <w:rPr>
          <w:rFonts w:ascii="Arial" w:hAnsi="Arial" w:cs="Arial"/>
          <w:b/>
          <w:spacing w:val="-4"/>
          <w:sz w:val="18"/>
          <w:szCs w:val="18"/>
          <w:lang w:val="ro-RO"/>
        </w:rPr>
      </w:pPr>
      <w:r w:rsidRPr="008649FA">
        <w:rPr>
          <w:rFonts w:ascii="Arial" w:hAnsi="Arial" w:cs="Arial"/>
          <w:b/>
          <w:spacing w:val="-4"/>
          <w:sz w:val="18"/>
          <w:szCs w:val="18"/>
          <w:lang w:val="ro-RO"/>
        </w:rPr>
        <w:t xml:space="preserve"> Drepturile </w:t>
      </w:r>
      <w:proofErr w:type="spellStart"/>
      <w:r w:rsidRPr="008649FA">
        <w:rPr>
          <w:rFonts w:ascii="Arial" w:hAnsi="Arial" w:cs="Arial"/>
          <w:b/>
          <w:spacing w:val="-4"/>
          <w:sz w:val="18"/>
          <w:szCs w:val="18"/>
          <w:lang w:val="ro-RO"/>
        </w:rPr>
        <w:t>şi</w:t>
      </w:r>
      <w:proofErr w:type="spellEnd"/>
      <w:r w:rsidRPr="008649FA">
        <w:rPr>
          <w:rFonts w:ascii="Arial" w:hAnsi="Arial" w:cs="Arial"/>
          <w:b/>
          <w:spacing w:val="-4"/>
          <w:sz w:val="18"/>
          <w:szCs w:val="18"/>
          <w:lang w:val="ro-RO"/>
        </w:rPr>
        <w:t xml:space="preserve"> </w:t>
      </w:r>
      <w:proofErr w:type="spellStart"/>
      <w:r w:rsidRPr="008649FA">
        <w:rPr>
          <w:rFonts w:ascii="Arial" w:hAnsi="Arial" w:cs="Arial"/>
          <w:b/>
          <w:spacing w:val="-4"/>
          <w:sz w:val="18"/>
          <w:szCs w:val="18"/>
          <w:lang w:val="ro-RO"/>
        </w:rPr>
        <w:t>obligaţiile</w:t>
      </w:r>
      <w:proofErr w:type="spellEnd"/>
      <w:r w:rsidRPr="008649FA">
        <w:rPr>
          <w:rFonts w:ascii="Arial" w:hAnsi="Arial" w:cs="Arial"/>
          <w:b/>
          <w:spacing w:val="-4"/>
          <w:sz w:val="18"/>
          <w:szCs w:val="18"/>
          <w:lang w:val="ro-RO"/>
        </w:rPr>
        <w:t xml:space="preserve"> </w:t>
      </w:r>
      <w:proofErr w:type="spellStart"/>
      <w:r w:rsidRPr="008649FA">
        <w:rPr>
          <w:rFonts w:ascii="Arial" w:hAnsi="Arial" w:cs="Arial"/>
          <w:b/>
          <w:spacing w:val="-4"/>
          <w:sz w:val="18"/>
          <w:szCs w:val="18"/>
          <w:lang w:val="ro-RO"/>
        </w:rPr>
        <w:t>Agenţiei</w:t>
      </w:r>
      <w:proofErr w:type="spellEnd"/>
      <w:r w:rsidRPr="008649FA">
        <w:rPr>
          <w:rFonts w:ascii="Arial" w:hAnsi="Arial" w:cs="Arial"/>
          <w:b/>
          <w:spacing w:val="-4"/>
          <w:sz w:val="18"/>
          <w:szCs w:val="18"/>
          <w:lang w:val="ro-RO"/>
        </w:rPr>
        <w:t xml:space="preserve"> </w:t>
      </w:r>
    </w:p>
    <w:p w14:paraId="574D282E" w14:textId="625C4194" w:rsidR="00A945ED" w:rsidRPr="00DD53BB" w:rsidRDefault="00A945ED" w:rsidP="00F96B3F">
      <w:pPr>
        <w:pStyle w:val="ListParagraph"/>
        <w:numPr>
          <w:ilvl w:val="0"/>
          <w:numId w:val="3"/>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este nevoită să modifice una dintre prevederile </w:t>
      </w:r>
      <w:proofErr w:type="spellStart"/>
      <w:r w:rsidRPr="00DD53BB">
        <w:rPr>
          <w:rFonts w:ascii="Arial" w:hAnsi="Arial" w:cs="Arial"/>
          <w:spacing w:val="-4"/>
          <w:sz w:val="18"/>
          <w:szCs w:val="18"/>
          <w:lang w:val="ro-RO"/>
        </w:rPr>
        <w:t>esenţiale</w:t>
      </w:r>
      <w:proofErr w:type="spellEnd"/>
      <w:r w:rsidRPr="00DD53BB">
        <w:rPr>
          <w:rFonts w:ascii="Arial" w:hAnsi="Arial" w:cs="Arial"/>
          <w:spacing w:val="-4"/>
          <w:sz w:val="18"/>
          <w:szCs w:val="18"/>
          <w:lang w:val="ro-RO"/>
        </w:rPr>
        <w:t xml:space="preserve"> ale contractului, are </w:t>
      </w:r>
      <w:proofErr w:type="spellStart"/>
      <w:r w:rsidRPr="00DD53BB">
        <w:rPr>
          <w:rFonts w:ascii="Arial" w:hAnsi="Arial" w:cs="Arial"/>
          <w:spacing w:val="-4"/>
          <w:sz w:val="18"/>
          <w:szCs w:val="18"/>
          <w:lang w:val="ro-RO"/>
        </w:rPr>
        <w:t>obligaţia</w:t>
      </w:r>
      <w:proofErr w:type="spellEnd"/>
      <w:r w:rsidRPr="00DD53BB">
        <w:rPr>
          <w:rFonts w:ascii="Arial" w:hAnsi="Arial" w:cs="Arial"/>
          <w:spacing w:val="-4"/>
          <w:sz w:val="18"/>
          <w:szCs w:val="18"/>
          <w:lang w:val="ro-RO"/>
        </w:rPr>
        <w:t xml:space="preserve"> să informeze turistul cu cel </w:t>
      </w:r>
      <w:proofErr w:type="spellStart"/>
      <w:r w:rsidRPr="00DD53BB">
        <w:rPr>
          <w:rFonts w:ascii="Arial" w:hAnsi="Arial" w:cs="Arial"/>
          <w:spacing w:val="-4"/>
          <w:sz w:val="18"/>
          <w:szCs w:val="18"/>
          <w:lang w:val="ro-RO"/>
        </w:rPr>
        <w:t>puţin</w:t>
      </w:r>
      <w:proofErr w:type="spellEnd"/>
      <w:r w:rsidRPr="00DD53BB">
        <w:rPr>
          <w:rFonts w:ascii="Arial" w:hAnsi="Arial" w:cs="Arial"/>
          <w:spacing w:val="-4"/>
          <w:sz w:val="18"/>
          <w:szCs w:val="18"/>
          <w:lang w:val="ro-RO"/>
        </w:rPr>
        <w:t xml:space="preserve"> </w:t>
      </w:r>
      <w:r w:rsidR="00805321" w:rsidRPr="00DD53BB">
        <w:rPr>
          <w:rFonts w:ascii="Arial" w:hAnsi="Arial" w:cs="Arial"/>
          <w:spacing w:val="-4"/>
          <w:sz w:val="18"/>
          <w:szCs w:val="18"/>
          <w:lang w:val="ro-RO"/>
        </w:rPr>
        <w:t>20</w:t>
      </w:r>
      <w:r w:rsidRPr="00DD53BB">
        <w:rPr>
          <w:rFonts w:ascii="Arial" w:hAnsi="Arial" w:cs="Arial"/>
          <w:spacing w:val="-4"/>
          <w:sz w:val="18"/>
          <w:szCs w:val="18"/>
          <w:lang w:val="ro-RO"/>
        </w:rPr>
        <w:t xml:space="preserve"> zile înainte de data plecării. </w:t>
      </w:r>
    </w:p>
    <w:p w14:paraId="176EB2F6" w14:textId="3AC7D1D0" w:rsidR="00974A1A" w:rsidRPr="00DD53BB" w:rsidRDefault="005B3879" w:rsidP="00F96B3F">
      <w:pPr>
        <w:pStyle w:val="ListParagraph"/>
        <w:numPr>
          <w:ilvl w:val="0"/>
          <w:numId w:val="3"/>
        </w:numPr>
        <w:tabs>
          <w:tab w:val="clear" w:pos="1276"/>
        </w:tabs>
        <w:spacing w:before="0" w:after="60" w:line="360" w:lineRule="auto"/>
        <w:ind w:left="284" w:hanging="284"/>
        <w:rPr>
          <w:rFonts w:ascii="Arial" w:hAnsi="Arial" w:cs="Arial"/>
          <w:spacing w:val="-4"/>
          <w:sz w:val="18"/>
          <w:szCs w:val="18"/>
          <w:lang w:val="ro-RO"/>
        </w:rPr>
      </w:pPr>
      <w:proofErr w:type="spellStart"/>
      <w:r w:rsidRPr="00DD53BB">
        <w:rPr>
          <w:rFonts w:ascii="Arial" w:hAnsi="Arial" w:cs="Arial"/>
          <w:spacing w:val="-4"/>
          <w:sz w:val="18"/>
          <w:szCs w:val="18"/>
          <w:lang w:val="ro-RO"/>
        </w:rPr>
        <w:t>A</w:t>
      </w:r>
      <w:r w:rsidR="00A945ED" w:rsidRPr="00DD53BB">
        <w:rPr>
          <w:rFonts w:ascii="Arial" w:hAnsi="Arial" w:cs="Arial"/>
          <w:spacing w:val="-4"/>
          <w:sz w:val="18"/>
          <w:szCs w:val="18"/>
          <w:lang w:val="ro-RO"/>
        </w:rPr>
        <w:t>genţia</w:t>
      </w:r>
      <w:proofErr w:type="spellEnd"/>
      <w:r w:rsidR="00A945ED" w:rsidRPr="00DD53BB">
        <w:rPr>
          <w:rFonts w:ascii="Arial" w:hAnsi="Arial" w:cs="Arial"/>
          <w:spacing w:val="-4"/>
          <w:sz w:val="18"/>
          <w:szCs w:val="18"/>
          <w:lang w:val="ro-RO"/>
        </w:rPr>
        <w:t xml:space="preserve"> poate să modifice </w:t>
      </w:r>
      <w:proofErr w:type="spellStart"/>
      <w:r w:rsidR="00A945ED" w:rsidRPr="00DD53BB">
        <w:rPr>
          <w:rFonts w:ascii="Arial" w:hAnsi="Arial" w:cs="Arial"/>
          <w:spacing w:val="-4"/>
          <w:sz w:val="18"/>
          <w:szCs w:val="18"/>
          <w:lang w:val="ro-RO"/>
        </w:rPr>
        <w:t>preţul</w:t>
      </w:r>
      <w:proofErr w:type="spellEnd"/>
      <w:r w:rsidR="00A945ED" w:rsidRPr="00DD53BB">
        <w:rPr>
          <w:rFonts w:ascii="Arial" w:hAnsi="Arial" w:cs="Arial"/>
          <w:spacing w:val="-4"/>
          <w:sz w:val="18"/>
          <w:szCs w:val="18"/>
          <w:lang w:val="ro-RO"/>
        </w:rPr>
        <w:t xml:space="preserve"> contractului, în sensul majorării sau </w:t>
      </w:r>
      <w:r w:rsidR="00FB365E" w:rsidRPr="00DD53BB">
        <w:rPr>
          <w:rFonts w:ascii="Arial" w:hAnsi="Arial" w:cs="Arial"/>
          <w:spacing w:val="-4"/>
          <w:sz w:val="18"/>
          <w:szCs w:val="18"/>
          <w:lang w:val="ro-RO"/>
        </w:rPr>
        <w:t>micșorării</w:t>
      </w:r>
      <w:r w:rsidR="00A945ED" w:rsidRPr="00DD53BB">
        <w:rPr>
          <w:rFonts w:ascii="Arial" w:hAnsi="Arial" w:cs="Arial"/>
          <w:spacing w:val="-4"/>
          <w:sz w:val="18"/>
          <w:szCs w:val="18"/>
          <w:lang w:val="ro-RO"/>
        </w:rPr>
        <w:t xml:space="preserve">, după caz, numai dacă modificarea are loc ca urmare a </w:t>
      </w:r>
      <w:r w:rsidR="00FB365E" w:rsidRPr="00DD53BB">
        <w:rPr>
          <w:rFonts w:ascii="Arial" w:hAnsi="Arial" w:cs="Arial"/>
          <w:spacing w:val="-4"/>
          <w:sz w:val="18"/>
          <w:szCs w:val="18"/>
          <w:lang w:val="ro-RO"/>
        </w:rPr>
        <w:t>variațiilor</w:t>
      </w:r>
      <w:r w:rsidR="00A945ED" w:rsidRPr="00DD53BB">
        <w:rPr>
          <w:rFonts w:ascii="Arial" w:hAnsi="Arial" w:cs="Arial"/>
          <w:spacing w:val="-4"/>
          <w:sz w:val="18"/>
          <w:szCs w:val="18"/>
          <w:lang w:val="ro-RO"/>
        </w:rPr>
        <w:t xml:space="preserve"> costurilor de transport, ale </w:t>
      </w:r>
      <w:r w:rsidR="00FB365E" w:rsidRPr="00DD53BB">
        <w:rPr>
          <w:rFonts w:ascii="Arial" w:hAnsi="Arial" w:cs="Arial"/>
          <w:spacing w:val="-4"/>
          <w:sz w:val="18"/>
          <w:szCs w:val="18"/>
          <w:lang w:val="ro-RO"/>
        </w:rPr>
        <w:t>redevențelor</w:t>
      </w:r>
      <w:r w:rsidR="00A945ED" w:rsidRPr="00DD53BB">
        <w:rPr>
          <w:rFonts w:ascii="Arial" w:hAnsi="Arial" w:cs="Arial"/>
          <w:spacing w:val="-4"/>
          <w:sz w:val="18"/>
          <w:szCs w:val="18"/>
          <w:lang w:val="ro-RO"/>
        </w:rPr>
        <w:t xml:space="preserve">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ale taxelor aferente serviciilor de aterizare, debarcare/îmbarcare în porturi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aeroporturi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ale taxelor de turist ori ale cursurilor de schimb valutar aferente pachetului de servicii turistice contractat. </w:t>
      </w:r>
    </w:p>
    <w:p w14:paraId="3DC0314E" w14:textId="77777777" w:rsidR="00A945ED" w:rsidRPr="00DD53BB" w:rsidRDefault="00A945ED" w:rsidP="00F96B3F">
      <w:pPr>
        <w:pStyle w:val="ListParagraph"/>
        <w:numPr>
          <w:ilvl w:val="0"/>
          <w:numId w:val="3"/>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după începerea călătoriei turistice, o parte importantă din serviciile turistice prevăzute în contract nu este realizată sau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constată că nu le va putea realiza, aceasta este obligată: </w:t>
      </w:r>
    </w:p>
    <w:p w14:paraId="11304259" w14:textId="77777777" w:rsidR="00A945ED" w:rsidRPr="00DD53BB" w:rsidRDefault="00A945ED" w:rsidP="00F96B3F">
      <w:pPr>
        <w:pStyle w:val="ListParagraph"/>
        <w:numPr>
          <w:ilvl w:val="0"/>
          <w:numId w:val="4"/>
        </w:numPr>
        <w:spacing w:before="0" w:after="60" w:line="360" w:lineRule="auto"/>
        <w:ind w:left="284" w:hanging="283"/>
        <w:rPr>
          <w:rFonts w:ascii="Arial" w:hAnsi="Arial" w:cs="Arial"/>
          <w:spacing w:val="-4"/>
          <w:sz w:val="18"/>
          <w:szCs w:val="18"/>
          <w:lang w:val="ro-RO"/>
        </w:rPr>
      </w:pPr>
      <w:r w:rsidRPr="00DD53BB">
        <w:rPr>
          <w:rFonts w:ascii="Arial" w:hAnsi="Arial" w:cs="Arial"/>
          <w:spacing w:val="-4"/>
          <w:sz w:val="18"/>
          <w:szCs w:val="18"/>
          <w:lang w:val="ro-RO"/>
        </w:rPr>
        <w:t xml:space="preserve">să ofere turistului alternative corespunzătoare în vederea continuării călătoriei turistice fără majorarea </w:t>
      </w:r>
      <w:proofErr w:type="spellStart"/>
      <w:r w:rsidRPr="00DD53BB">
        <w:rPr>
          <w:rFonts w:ascii="Arial" w:hAnsi="Arial" w:cs="Arial"/>
          <w:spacing w:val="-4"/>
          <w:sz w:val="18"/>
          <w:szCs w:val="18"/>
          <w:lang w:val="ro-RO"/>
        </w:rPr>
        <w:t>preţului</w:t>
      </w:r>
      <w:proofErr w:type="spellEnd"/>
      <w:r w:rsidRPr="00DD53BB">
        <w:rPr>
          <w:rFonts w:ascii="Arial" w:hAnsi="Arial" w:cs="Arial"/>
          <w:spacing w:val="-4"/>
          <w:sz w:val="18"/>
          <w:szCs w:val="18"/>
          <w:lang w:val="ro-RO"/>
        </w:rPr>
        <w:t xml:space="preserve">, respectiv serviciile turistice oferite să fie de </w:t>
      </w:r>
      <w:proofErr w:type="spellStart"/>
      <w:r w:rsidRPr="00DD53BB">
        <w:rPr>
          <w:rFonts w:ascii="Arial" w:hAnsi="Arial" w:cs="Arial"/>
          <w:spacing w:val="-4"/>
          <w:sz w:val="18"/>
          <w:szCs w:val="18"/>
          <w:lang w:val="ro-RO"/>
        </w:rPr>
        <w:t>aceeaşi</w:t>
      </w:r>
      <w:proofErr w:type="spellEnd"/>
      <w:r w:rsidRPr="00DD53BB">
        <w:rPr>
          <w:rFonts w:ascii="Arial" w:hAnsi="Arial" w:cs="Arial"/>
          <w:spacing w:val="-4"/>
          <w:sz w:val="18"/>
          <w:szCs w:val="18"/>
          <w:lang w:val="ro-RO"/>
        </w:rPr>
        <w:t xml:space="preserve"> calitate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cantitate; </w:t>
      </w:r>
    </w:p>
    <w:p w14:paraId="036E0EFA" w14:textId="7E101D88" w:rsidR="00A945ED" w:rsidRPr="00DD53BB" w:rsidRDefault="005B3879" w:rsidP="00F96B3F">
      <w:pPr>
        <w:pStyle w:val="ListParagraph"/>
        <w:numPr>
          <w:ilvl w:val="0"/>
          <w:numId w:val="4"/>
        </w:numPr>
        <w:spacing w:before="0" w:after="60" w:line="360" w:lineRule="auto"/>
        <w:ind w:left="284" w:hanging="283"/>
        <w:rPr>
          <w:rFonts w:ascii="Arial" w:hAnsi="Arial" w:cs="Arial"/>
          <w:spacing w:val="-4"/>
          <w:sz w:val="18"/>
          <w:szCs w:val="18"/>
          <w:lang w:val="ro-RO"/>
        </w:rPr>
      </w:pPr>
      <w:r w:rsidRPr="00DD53BB">
        <w:rPr>
          <w:rFonts w:ascii="Arial" w:hAnsi="Arial" w:cs="Arial"/>
          <w:spacing w:val="-4"/>
          <w:sz w:val="18"/>
          <w:szCs w:val="18"/>
          <w:lang w:val="ro-RO"/>
        </w:rPr>
        <w:t>s</w:t>
      </w:r>
      <w:r w:rsidR="00A945ED" w:rsidRPr="00DD53BB">
        <w:rPr>
          <w:rFonts w:ascii="Arial" w:hAnsi="Arial" w:cs="Arial"/>
          <w:spacing w:val="-4"/>
          <w:sz w:val="18"/>
          <w:szCs w:val="18"/>
          <w:lang w:val="ro-RO"/>
        </w:rPr>
        <w:t xml:space="preserve">ă restituie turistului sumele ce reprezintă </w:t>
      </w:r>
      <w:proofErr w:type="spellStart"/>
      <w:r w:rsidR="00A945ED" w:rsidRPr="00DD53BB">
        <w:rPr>
          <w:rFonts w:ascii="Arial" w:hAnsi="Arial" w:cs="Arial"/>
          <w:spacing w:val="-4"/>
          <w:sz w:val="18"/>
          <w:szCs w:val="18"/>
          <w:lang w:val="ro-RO"/>
        </w:rPr>
        <w:t>diferenţa</w:t>
      </w:r>
      <w:proofErr w:type="spellEnd"/>
      <w:r w:rsidR="00A945ED" w:rsidRPr="00DD53BB">
        <w:rPr>
          <w:rFonts w:ascii="Arial" w:hAnsi="Arial" w:cs="Arial"/>
          <w:spacing w:val="-4"/>
          <w:sz w:val="18"/>
          <w:szCs w:val="18"/>
          <w:lang w:val="ro-RO"/>
        </w:rPr>
        <w:t xml:space="preserve"> dintre serviciile turistice achitate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cele efectiv prestate în timpul călătoriei turistice; </w:t>
      </w:r>
    </w:p>
    <w:p w14:paraId="30413A9A" w14:textId="77777777" w:rsidR="00A945ED" w:rsidRPr="00DD53BB" w:rsidRDefault="00A945ED" w:rsidP="00F96B3F">
      <w:pPr>
        <w:pStyle w:val="ListParagraph"/>
        <w:numPr>
          <w:ilvl w:val="0"/>
          <w:numId w:val="4"/>
        </w:numPr>
        <w:tabs>
          <w:tab w:val="clear" w:pos="1276"/>
        </w:tabs>
        <w:spacing w:before="0" w:after="60" w:line="360" w:lineRule="auto"/>
        <w:ind w:left="284" w:hanging="283"/>
        <w:rPr>
          <w:rFonts w:ascii="Arial" w:hAnsi="Arial" w:cs="Arial"/>
          <w:spacing w:val="-4"/>
          <w:sz w:val="18"/>
          <w:szCs w:val="18"/>
          <w:lang w:val="ro-RO"/>
        </w:rPr>
      </w:pPr>
      <w:r w:rsidRPr="00DD53BB">
        <w:rPr>
          <w:rFonts w:ascii="Arial" w:hAnsi="Arial" w:cs="Arial"/>
          <w:spacing w:val="-4"/>
          <w:sz w:val="18"/>
          <w:szCs w:val="18"/>
          <w:lang w:val="ro-RO"/>
        </w:rPr>
        <w:t xml:space="preserve">în cazul în care nu pot fi oferite turistului alternative corespunzătoare sau acesta nu le acceptă din motive întemeiate, să asigure fără costuri suplimentare transportul retur al turistului la locul de plecare ori în alt loc agreat de acesta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după caz, despăgubirea pentru serviciile neprestate. </w:t>
      </w:r>
    </w:p>
    <w:p w14:paraId="5171FF1C" w14:textId="77777777" w:rsidR="00A945ED" w:rsidRPr="00DD53BB" w:rsidRDefault="00A945ED" w:rsidP="00F96B3F">
      <w:pPr>
        <w:pStyle w:val="ListParagraph"/>
        <w:numPr>
          <w:ilvl w:val="0"/>
          <w:numId w:val="3"/>
        </w:numPr>
        <w:tabs>
          <w:tab w:val="clear" w:pos="1276"/>
        </w:tabs>
        <w:spacing w:before="0" w:after="60" w:line="360" w:lineRule="auto"/>
        <w:ind w:left="284" w:hanging="284"/>
        <w:rPr>
          <w:rFonts w:ascii="Arial" w:hAnsi="Arial" w:cs="Arial"/>
          <w:spacing w:val="-4"/>
          <w:sz w:val="18"/>
          <w:szCs w:val="18"/>
          <w:lang w:val="ro-RO"/>
        </w:rPr>
      </w:pP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este răspunzătoare pentru buna executare a </w:t>
      </w:r>
      <w:proofErr w:type="spellStart"/>
      <w:r w:rsidRPr="00DD53BB">
        <w:rPr>
          <w:rFonts w:ascii="Arial" w:hAnsi="Arial" w:cs="Arial"/>
          <w:spacing w:val="-4"/>
          <w:sz w:val="18"/>
          <w:szCs w:val="18"/>
          <w:lang w:val="ro-RO"/>
        </w:rPr>
        <w:t>obligaţiilor</w:t>
      </w:r>
      <w:proofErr w:type="spellEnd"/>
      <w:r w:rsidRPr="00DD53BB">
        <w:rPr>
          <w:rFonts w:ascii="Arial" w:hAnsi="Arial" w:cs="Arial"/>
          <w:spacing w:val="-4"/>
          <w:sz w:val="18"/>
          <w:szCs w:val="18"/>
          <w:lang w:val="ro-RO"/>
        </w:rPr>
        <w:t xml:space="preserve"> asumate prin contract, cu </w:t>
      </w:r>
      <w:proofErr w:type="spellStart"/>
      <w:r w:rsidRPr="00DD53BB">
        <w:rPr>
          <w:rFonts w:ascii="Arial" w:hAnsi="Arial" w:cs="Arial"/>
          <w:spacing w:val="-4"/>
          <w:sz w:val="18"/>
          <w:szCs w:val="18"/>
          <w:lang w:val="ro-RO"/>
        </w:rPr>
        <w:t>excepţia</w:t>
      </w:r>
      <w:proofErr w:type="spellEnd"/>
      <w:r w:rsidRPr="00DD53BB">
        <w:rPr>
          <w:rFonts w:ascii="Arial" w:hAnsi="Arial" w:cs="Arial"/>
          <w:spacing w:val="-4"/>
          <w:sz w:val="18"/>
          <w:szCs w:val="18"/>
          <w:lang w:val="ro-RO"/>
        </w:rPr>
        <w:t xml:space="preserve"> următoarelor cazuri: </w:t>
      </w:r>
    </w:p>
    <w:p w14:paraId="4E205697" w14:textId="77777777" w:rsidR="00FB365E" w:rsidRPr="00DD53BB" w:rsidRDefault="00A945ED" w:rsidP="00F96B3F">
      <w:pPr>
        <w:pStyle w:val="ListParagraph"/>
        <w:numPr>
          <w:ilvl w:val="0"/>
          <w:numId w:val="5"/>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când neîndeplinirea sau îndeplinirea defectuoasă a </w:t>
      </w:r>
      <w:proofErr w:type="spellStart"/>
      <w:r w:rsidRPr="00DD53BB">
        <w:rPr>
          <w:rFonts w:ascii="Arial" w:hAnsi="Arial" w:cs="Arial"/>
          <w:spacing w:val="-4"/>
          <w:sz w:val="18"/>
          <w:szCs w:val="18"/>
          <w:lang w:val="ro-RO"/>
        </w:rPr>
        <w:t>obligaţiilor</w:t>
      </w:r>
      <w:proofErr w:type="spellEnd"/>
      <w:r w:rsidRPr="00DD53BB">
        <w:rPr>
          <w:rFonts w:ascii="Arial" w:hAnsi="Arial" w:cs="Arial"/>
          <w:spacing w:val="-4"/>
          <w:sz w:val="18"/>
          <w:szCs w:val="18"/>
          <w:lang w:val="ro-RO"/>
        </w:rPr>
        <w:t xml:space="preserve"> asumate prin contract se datorează turistului; </w:t>
      </w:r>
    </w:p>
    <w:p w14:paraId="55AB0DAC" w14:textId="6032C9C9" w:rsidR="00A945ED" w:rsidRPr="00DD53BB" w:rsidRDefault="005B3879" w:rsidP="00F96B3F">
      <w:pPr>
        <w:pStyle w:val="ListParagraph"/>
        <w:numPr>
          <w:ilvl w:val="0"/>
          <w:numId w:val="5"/>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c</w:t>
      </w:r>
      <w:r w:rsidR="00A945ED" w:rsidRPr="00DD53BB">
        <w:rPr>
          <w:rFonts w:ascii="Arial" w:hAnsi="Arial" w:cs="Arial"/>
          <w:spacing w:val="-4"/>
          <w:sz w:val="18"/>
          <w:szCs w:val="18"/>
          <w:lang w:val="ro-RO"/>
        </w:rPr>
        <w:t xml:space="preserve">ând neîndeplinirea </w:t>
      </w:r>
      <w:proofErr w:type="spellStart"/>
      <w:r w:rsidR="00A945ED" w:rsidRPr="00DD53BB">
        <w:rPr>
          <w:rFonts w:ascii="Arial" w:hAnsi="Arial" w:cs="Arial"/>
          <w:spacing w:val="-4"/>
          <w:sz w:val="18"/>
          <w:szCs w:val="18"/>
          <w:lang w:val="ro-RO"/>
        </w:rPr>
        <w:t>obligaţiilor</w:t>
      </w:r>
      <w:proofErr w:type="spellEnd"/>
      <w:r w:rsidR="00A945ED" w:rsidRPr="00DD53BB">
        <w:rPr>
          <w:rFonts w:ascii="Arial" w:hAnsi="Arial" w:cs="Arial"/>
          <w:spacing w:val="-4"/>
          <w:sz w:val="18"/>
          <w:szCs w:val="18"/>
          <w:lang w:val="ro-RO"/>
        </w:rPr>
        <w:t xml:space="preserve"> se datorează unor cauze de </w:t>
      </w:r>
      <w:proofErr w:type="spellStart"/>
      <w:r w:rsidR="00A945ED" w:rsidRPr="00DD53BB">
        <w:rPr>
          <w:rFonts w:ascii="Arial" w:hAnsi="Arial" w:cs="Arial"/>
          <w:spacing w:val="-4"/>
          <w:sz w:val="18"/>
          <w:szCs w:val="18"/>
          <w:lang w:val="ro-RO"/>
        </w:rPr>
        <w:t>forţă</w:t>
      </w:r>
      <w:proofErr w:type="spellEnd"/>
      <w:r w:rsidR="00A945ED" w:rsidRPr="00DD53BB">
        <w:rPr>
          <w:rFonts w:ascii="Arial" w:hAnsi="Arial" w:cs="Arial"/>
          <w:spacing w:val="-4"/>
          <w:sz w:val="18"/>
          <w:szCs w:val="18"/>
          <w:lang w:val="ro-RO"/>
        </w:rPr>
        <w:t xml:space="preserve"> majoră sau unor împrejurări pe care nici </w:t>
      </w:r>
      <w:proofErr w:type="spellStart"/>
      <w:r w:rsidR="00A945ED" w:rsidRPr="00DD53BB">
        <w:rPr>
          <w:rFonts w:ascii="Arial" w:hAnsi="Arial" w:cs="Arial"/>
          <w:spacing w:val="-4"/>
          <w:sz w:val="18"/>
          <w:szCs w:val="18"/>
          <w:lang w:val="ro-RO"/>
        </w:rPr>
        <w:t>Agenţia</w:t>
      </w:r>
      <w:proofErr w:type="spellEnd"/>
      <w:r w:rsidR="00A945ED" w:rsidRPr="00DD53BB">
        <w:rPr>
          <w:rFonts w:ascii="Arial" w:hAnsi="Arial" w:cs="Arial"/>
          <w:spacing w:val="-4"/>
          <w:sz w:val="18"/>
          <w:szCs w:val="18"/>
          <w:lang w:val="ro-RO"/>
        </w:rPr>
        <w:t>, nici prestatorii de servicii nu le puteau prevedea sau evita (modificări de orar sau de itinerar, întârzieri în traficul mijloacelor de transport</w:t>
      </w:r>
      <w:r w:rsidR="00FB365E" w:rsidRPr="00DD53BB">
        <w:rPr>
          <w:rFonts w:ascii="Arial" w:hAnsi="Arial" w:cs="Arial"/>
          <w:spacing w:val="-4"/>
          <w:sz w:val="18"/>
          <w:szCs w:val="18"/>
          <w:lang w:val="ro-RO"/>
        </w:rPr>
        <w:t xml:space="preserve">, </w:t>
      </w:r>
      <w:r w:rsidR="00FB365E" w:rsidRPr="00DD53BB">
        <w:rPr>
          <w:rFonts w:ascii="Arial" w:hAnsi="Arial" w:cs="Arial"/>
          <w:color w:val="000000" w:themeColor="text1"/>
          <w:sz w:val="18"/>
          <w:szCs w:val="18"/>
          <w:lang w:val="ro-RO" w:eastAsia="en-GB"/>
        </w:rPr>
        <w:t xml:space="preserve">defectarea mijlocului de transport, accident, blocaje, lucrări sau reparații pe drumurile publice), neîndeplinirea grupului minim ca urmare a unor renunțări de ultima ora sau a neobținerii vizelor pentru toți participanții. </w:t>
      </w:r>
      <w:proofErr w:type="spellStart"/>
      <w:r w:rsidR="00FB365E" w:rsidRPr="00DD53BB">
        <w:rPr>
          <w:rFonts w:ascii="Arial" w:hAnsi="Arial" w:cs="Arial"/>
          <w:color w:val="000000" w:themeColor="text1"/>
          <w:sz w:val="18"/>
          <w:szCs w:val="18"/>
          <w:lang w:val="ro-RO" w:eastAsia="en-GB"/>
        </w:rPr>
        <w:t>Agentia</w:t>
      </w:r>
      <w:proofErr w:type="spellEnd"/>
      <w:r w:rsidR="00FB365E" w:rsidRPr="00DD53BB">
        <w:rPr>
          <w:rFonts w:ascii="Arial" w:hAnsi="Arial" w:cs="Arial"/>
          <w:color w:val="000000" w:themeColor="text1"/>
          <w:sz w:val="18"/>
          <w:szCs w:val="18"/>
          <w:lang w:val="ro-RO" w:eastAsia="en-GB"/>
        </w:rPr>
        <w:t xml:space="preserve"> nu este răspunzătoare pentru prejudiciile cauzate călătorului ca urmare a întârzierilor curselor, a pierderii de bagaje si a altor împrejurări care revin exclusiv in sarcina transportatorului in temeiul actelor normative specifice;</w:t>
      </w:r>
    </w:p>
    <w:p w14:paraId="1E3870B4" w14:textId="08E21ACC" w:rsidR="00A945ED" w:rsidRPr="00DD53BB" w:rsidRDefault="00A945ED" w:rsidP="00F96B3F">
      <w:pPr>
        <w:pStyle w:val="ListParagraph"/>
        <w:numPr>
          <w:ilvl w:val="0"/>
          <w:numId w:val="3"/>
        </w:numPr>
        <w:spacing w:before="0" w:after="60" w:line="360" w:lineRule="auto"/>
        <w:ind w:left="284" w:hanging="284"/>
        <w:rPr>
          <w:rFonts w:ascii="Arial" w:hAnsi="Arial" w:cs="Arial"/>
          <w:spacing w:val="-4"/>
          <w:sz w:val="18"/>
          <w:szCs w:val="18"/>
          <w:lang w:val="ro-RO"/>
        </w:rPr>
      </w:pP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are </w:t>
      </w:r>
      <w:proofErr w:type="spellStart"/>
      <w:r w:rsidRPr="00DD53BB">
        <w:rPr>
          <w:rFonts w:ascii="Arial" w:hAnsi="Arial" w:cs="Arial"/>
          <w:spacing w:val="-4"/>
          <w:sz w:val="18"/>
          <w:szCs w:val="18"/>
          <w:lang w:val="ro-RO"/>
        </w:rPr>
        <w:t>obligaţia</w:t>
      </w:r>
      <w:proofErr w:type="spellEnd"/>
      <w:r w:rsidRPr="00DD53BB">
        <w:rPr>
          <w:rFonts w:ascii="Arial" w:hAnsi="Arial" w:cs="Arial"/>
          <w:spacing w:val="-4"/>
          <w:sz w:val="18"/>
          <w:szCs w:val="18"/>
          <w:lang w:val="ro-RO"/>
        </w:rPr>
        <w:t xml:space="preserve"> să furnizeze în </w:t>
      </w:r>
      <w:r w:rsidR="00974A1A" w:rsidRPr="00DD53BB">
        <w:rPr>
          <w:rFonts w:ascii="Arial" w:hAnsi="Arial" w:cs="Arial"/>
          <w:spacing w:val="-4"/>
          <w:sz w:val="18"/>
          <w:szCs w:val="18"/>
          <w:lang w:val="ro-RO"/>
        </w:rPr>
        <w:t>scris turistului, în termen de 7</w:t>
      </w:r>
      <w:r w:rsidRPr="00DD53BB">
        <w:rPr>
          <w:rFonts w:ascii="Arial" w:hAnsi="Arial" w:cs="Arial"/>
          <w:spacing w:val="-4"/>
          <w:sz w:val="18"/>
          <w:szCs w:val="18"/>
          <w:lang w:val="ro-RO"/>
        </w:rPr>
        <w:t xml:space="preserve"> zile înainte de data plecării, următoarele </w:t>
      </w:r>
      <w:proofErr w:type="spellStart"/>
      <w:r w:rsidRPr="00DD53BB">
        <w:rPr>
          <w:rFonts w:ascii="Arial" w:hAnsi="Arial" w:cs="Arial"/>
          <w:spacing w:val="-4"/>
          <w:sz w:val="18"/>
          <w:szCs w:val="18"/>
          <w:lang w:val="ro-RO"/>
        </w:rPr>
        <w:t>informaţii</w:t>
      </w:r>
      <w:proofErr w:type="spellEnd"/>
      <w:r w:rsidRPr="00DD53BB">
        <w:rPr>
          <w:rFonts w:ascii="Arial" w:hAnsi="Arial" w:cs="Arial"/>
          <w:spacing w:val="-4"/>
          <w:sz w:val="18"/>
          <w:szCs w:val="18"/>
          <w:lang w:val="ro-RO"/>
        </w:rPr>
        <w:t xml:space="preserve">: </w:t>
      </w:r>
    </w:p>
    <w:p w14:paraId="76486E79" w14:textId="77777777" w:rsidR="00A945ED" w:rsidRPr="00DD53BB" w:rsidRDefault="00A945ED" w:rsidP="00F96B3F">
      <w:pPr>
        <w:pStyle w:val="ListParagraph"/>
        <w:numPr>
          <w:ilvl w:val="0"/>
          <w:numId w:val="6"/>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lastRenderedPageBreak/>
        <w:t xml:space="preserve">orarele, locurile escalelor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legăturile, precum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după caz, locul ce urmează să fie ocupat de turist în fiecare dintre mijloacele de transport incluse în contract; </w:t>
      </w:r>
    </w:p>
    <w:p w14:paraId="53C303EE" w14:textId="77777777" w:rsidR="00A945ED" w:rsidRPr="00DD53BB" w:rsidRDefault="00A945ED" w:rsidP="00F96B3F">
      <w:pPr>
        <w:pStyle w:val="ListParagraph"/>
        <w:numPr>
          <w:ilvl w:val="0"/>
          <w:numId w:val="6"/>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denumirea, sediul/adresa, numerele de telefon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de fax ale </w:t>
      </w:r>
      <w:proofErr w:type="spellStart"/>
      <w:r w:rsidRPr="00DD53BB">
        <w:rPr>
          <w:rFonts w:ascii="Arial" w:hAnsi="Arial" w:cs="Arial"/>
          <w:spacing w:val="-4"/>
          <w:sz w:val="18"/>
          <w:szCs w:val="18"/>
          <w:lang w:val="ro-RO"/>
        </w:rPr>
        <w:t>reprezentanţei</w:t>
      </w:r>
      <w:proofErr w:type="spellEnd"/>
      <w:r w:rsidRPr="00DD53BB">
        <w:rPr>
          <w:rFonts w:ascii="Arial" w:hAnsi="Arial" w:cs="Arial"/>
          <w:spacing w:val="-4"/>
          <w:sz w:val="18"/>
          <w:szCs w:val="18"/>
          <w:lang w:val="ro-RO"/>
        </w:rPr>
        <w:t xml:space="preserve"> locale a organizatorului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/sau a detailistului ori, în lipsa acesteia, un număr de apel de </w:t>
      </w:r>
      <w:proofErr w:type="spellStart"/>
      <w:r w:rsidRPr="00DD53BB">
        <w:rPr>
          <w:rFonts w:ascii="Arial" w:hAnsi="Arial" w:cs="Arial"/>
          <w:spacing w:val="-4"/>
          <w:sz w:val="18"/>
          <w:szCs w:val="18"/>
          <w:lang w:val="ro-RO"/>
        </w:rPr>
        <w:t>urgenţă</w:t>
      </w:r>
      <w:proofErr w:type="spellEnd"/>
      <w:r w:rsidRPr="00DD53BB">
        <w:rPr>
          <w:rFonts w:ascii="Arial" w:hAnsi="Arial" w:cs="Arial"/>
          <w:spacing w:val="-4"/>
          <w:sz w:val="18"/>
          <w:szCs w:val="18"/>
          <w:lang w:val="ro-RO"/>
        </w:rPr>
        <w:t xml:space="preserve"> care să îi permită contractarea organizatorului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/sau a detailistului; </w:t>
      </w:r>
    </w:p>
    <w:p w14:paraId="3F44D364" w14:textId="77777777" w:rsidR="00FB365E" w:rsidRPr="00DD53BB" w:rsidRDefault="00A945ED" w:rsidP="00F96B3F">
      <w:pPr>
        <w:pStyle w:val="ListParagraph"/>
        <w:numPr>
          <w:ilvl w:val="0"/>
          <w:numId w:val="6"/>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pentru călătoriile minorilor </w:t>
      </w:r>
      <w:proofErr w:type="spellStart"/>
      <w:r w:rsidRPr="00DD53BB">
        <w:rPr>
          <w:rFonts w:ascii="Arial" w:hAnsi="Arial" w:cs="Arial"/>
          <w:spacing w:val="-4"/>
          <w:sz w:val="18"/>
          <w:szCs w:val="18"/>
          <w:lang w:val="ro-RO"/>
        </w:rPr>
        <w:t>neînsoţiţi</w:t>
      </w:r>
      <w:proofErr w:type="spellEnd"/>
      <w:r w:rsidRPr="00DD53BB">
        <w:rPr>
          <w:rFonts w:ascii="Arial" w:hAnsi="Arial" w:cs="Arial"/>
          <w:spacing w:val="-4"/>
          <w:sz w:val="18"/>
          <w:szCs w:val="18"/>
          <w:lang w:val="ro-RO"/>
        </w:rPr>
        <w:t xml:space="preserve"> de </w:t>
      </w:r>
      <w:proofErr w:type="spellStart"/>
      <w:r w:rsidRPr="00DD53BB">
        <w:rPr>
          <w:rFonts w:ascii="Arial" w:hAnsi="Arial" w:cs="Arial"/>
          <w:spacing w:val="-4"/>
          <w:sz w:val="18"/>
          <w:szCs w:val="18"/>
          <w:lang w:val="ro-RO"/>
        </w:rPr>
        <w:t>părinţi</w:t>
      </w:r>
      <w:proofErr w:type="spellEnd"/>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informaţii</w:t>
      </w:r>
      <w:proofErr w:type="spellEnd"/>
      <w:r w:rsidRPr="00DD53BB">
        <w:rPr>
          <w:rFonts w:ascii="Arial" w:hAnsi="Arial" w:cs="Arial"/>
          <w:spacing w:val="-4"/>
          <w:sz w:val="18"/>
          <w:szCs w:val="18"/>
          <w:lang w:val="ro-RO"/>
        </w:rPr>
        <w:t xml:space="preserve"> care să permită </w:t>
      </w:r>
      <w:proofErr w:type="spellStart"/>
      <w:r w:rsidRPr="00DD53BB">
        <w:rPr>
          <w:rFonts w:ascii="Arial" w:hAnsi="Arial" w:cs="Arial"/>
          <w:spacing w:val="-4"/>
          <w:sz w:val="18"/>
          <w:szCs w:val="18"/>
          <w:lang w:val="ro-RO"/>
        </w:rPr>
        <w:t>părinţilor</w:t>
      </w:r>
      <w:proofErr w:type="spellEnd"/>
      <w:r w:rsidRPr="00DD53BB">
        <w:rPr>
          <w:rFonts w:ascii="Arial" w:hAnsi="Arial" w:cs="Arial"/>
          <w:spacing w:val="-4"/>
          <w:sz w:val="18"/>
          <w:szCs w:val="18"/>
          <w:lang w:val="ro-RO"/>
        </w:rPr>
        <w:t xml:space="preserve"> stabilirea unui contact direct cu copilul sau cu responsabilul de la locul cazării copilului</w:t>
      </w:r>
      <w:r w:rsidR="00FB365E" w:rsidRPr="00DD53BB">
        <w:rPr>
          <w:rFonts w:ascii="Arial" w:hAnsi="Arial" w:cs="Arial"/>
          <w:spacing w:val="-4"/>
          <w:sz w:val="18"/>
          <w:szCs w:val="18"/>
          <w:lang w:val="ro-RO"/>
        </w:rPr>
        <w:t xml:space="preserve">. </w:t>
      </w:r>
    </w:p>
    <w:p w14:paraId="620A472C" w14:textId="4509EC1E" w:rsidR="00B82FAC" w:rsidRPr="00DD53BB" w:rsidRDefault="00FB365E" w:rsidP="00F96B3F">
      <w:pPr>
        <w:pStyle w:val="ListParagraph"/>
        <w:numPr>
          <w:ilvl w:val="0"/>
          <w:numId w:val="3"/>
        </w:numPr>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z w:val="18"/>
          <w:szCs w:val="18"/>
          <w:lang w:val="ro-RO" w:eastAsia="en-GB"/>
        </w:rPr>
        <w:t>Agenția este obligată să acorde asistență adecvat</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 xml:space="preserve"> f</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r</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 xml:space="preserve"> </w:t>
      </w:r>
      <w:r w:rsidR="00C97892" w:rsidRPr="00DD53BB">
        <w:rPr>
          <w:rFonts w:ascii="Arial" w:hAnsi="Arial" w:cs="Arial"/>
          <w:color w:val="000000" w:themeColor="text1"/>
          <w:sz w:val="18"/>
          <w:szCs w:val="18"/>
          <w:lang w:val="ro-RO" w:eastAsia="en-GB"/>
        </w:rPr>
        <w:t>î</w:t>
      </w:r>
      <w:r w:rsidRPr="00DD53BB">
        <w:rPr>
          <w:rFonts w:ascii="Arial" w:hAnsi="Arial" w:cs="Arial"/>
          <w:color w:val="000000" w:themeColor="text1"/>
          <w:sz w:val="18"/>
          <w:szCs w:val="18"/>
          <w:lang w:val="ro-RO" w:eastAsia="en-GB"/>
        </w:rPr>
        <w:t xml:space="preserve">ntârzieri nejustificate </w:t>
      </w:r>
      <w:r w:rsidR="00C97892" w:rsidRPr="00DD53BB">
        <w:rPr>
          <w:rFonts w:ascii="Arial" w:hAnsi="Arial" w:cs="Arial"/>
          <w:color w:val="000000" w:themeColor="text1"/>
          <w:sz w:val="18"/>
          <w:szCs w:val="18"/>
          <w:lang w:val="ro-RO" w:eastAsia="en-GB"/>
        </w:rPr>
        <w:t>turistului</w:t>
      </w:r>
      <w:r w:rsidRPr="00DD53BB">
        <w:rPr>
          <w:rFonts w:ascii="Arial" w:hAnsi="Arial" w:cs="Arial"/>
          <w:color w:val="000000" w:themeColor="text1"/>
          <w:sz w:val="18"/>
          <w:szCs w:val="18"/>
          <w:lang w:val="ro-RO" w:eastAsia="en-GB"/>
        </w:rPr>
        <w:t xml:space="preserve"> aflat </w:t>
      </w:r>
      <w:r w:rsidR="00C97892" w:rsidRPr="00DD53BB">
        <w:rPr>
          <w:rFonts w:ascii="Arial" w:hAnsi="Arial" w:cs="Arial"/>
          <w:color w:val="000000" w:themeColor="text1"/>
          <w:sz w:val="18"/>
          <w:szCs w:val="18"/>
          <w:lang w:val="ro-RO" w:eastAsia="en-GB"/>
        </w:rPr>
        <w:t>î</w:t>
      </w:r>
      <w:r w:rsidRPr="00DD53BB">
        <w:rPr>
          <w:rFonts w:ascii="Arial" w:hAnsi="Arial" w:cs="Arial"/>
          <w:color w:val="000000" w:themeColor="text1"/>
          <w:sz w:val="18"/>
          <w:szCs w:val="18"/>
          <w:lang w:val="ro-RO" w:eastAsia="en-GB"/>
        </w:rPr>
        <w:t xml:space="preserve">n dificultate, </w:t>
      </w:r>
      <w:r w:rsidR="00C97892" w:rsidRPr="00DD53BB">
        <w:rPr>
          <w:rFonts w:ascii="Arial" w:hAnsi="Arial" w:cs="Arial"/>
          <w:color w:val="000000" w:themeColor="text1"/>
          <w:sz w:val="18"/>
          <w:szCs w:val="18"/>
          <w:lang w:val="ro-RO" w:eastAsia="en-GB"/>
        </w:rPr>
        <w:t>î</w:t>
      </w:r>
      <w:r w:rsidRPr="00DD53BB">
        <w:rPr>
          <w:rFonts w:ascii="Arial" w:hAnsi="Arial" w:cs="Arial"/>
          <w:color w:val="000000" w:themeColor="text1"/>
          <w:sz w:val="18"/>
          <w:szCs w:val="18"/>
          <w:lang w:val="ro-RO" w:eastAsia="en-GB"/>
        </w:rPr>
        <w:t>n cazul situa</w:t>
      </w:r>
      <w:r w:rsidR="00C97892" w:rsidRPr="00DD53BB">
        <w:rPr>
          <w:rFonts w:ascii="Arial" w:hAnsi="Arial" w:cs="Arial"/>
          <w:color w:val="000000" w:themeColor="text1"/>
          <w:sz w:val="18"/>
          <w:szCs w:val="18"/>
          <w:lang w:val="ro-RO" w:eastAsia="en-GB"/>
        </w:rPr>
        <w:t>ț</w:t>
      </w:r>
      <w:r w:rsidRPr="00DD53BB">
        <w:rPr>
          <w:rFonts w:ascii="Arial" w:hAnsi="Arial" w:cs="Arial"/>
          <w:color w:val="000000" w:themeColor="text1"/>
          <w:sz w:val="18"/>
          <w:szCs w:val="18"/>
          <w:lang w:val="ro-RO" w:eastAsia="en-GB"/>
        </w:rPr>
        <w:t>iilor de for</w:t>
      </w:r>
      <w:r w:rsidR="00C97892" w:rsidRPr="00DD53BB">
        <w:rPr>
          <w:rFonts w:ascii="Arial" w:hAnsi="Arial" w:cs="Arial"/>
          <w:color w:val="000000" w:themeColor="text1"/>
          <w:sz w:val="18"/>
          <w:szCs w:val="18"/>
          <w:lang w:val="ro-RO" w:eastAsia="en-GB"/>
        </w:rPr>
        <w:t>ță</w:t>
      </w:r>
      <w:r w:rsidRPr="00DD53BB">
        <w:rPr>
          <w:rFonts w:ascii="Arial" w:hAnsi="Arial" w:cs="Arial"/>
          <w:color w:val="000000" w:themeColor="text1"/>
          <w:sz w:val="18"/>
          <w:szCs w:val="18"/>
          <w:lang w:val="ro-RO" w:eastAsia="en-GB"/>
        </w:rPr>
        <w:t xml:space="preserve"> major</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 xml:space="preserve"> sau al unui eveniment pe care nici organizatorul, nici furnizorul sau prestatorul de servicii, nu </w:t>
      </w:r>
      <w:r w:rsidR="00144F60">
        <w:rPr>
          <w:rFonts w:ascii="Arial" w:hAnsi="Arial" w:cs="Arial"/>
          <w:color w:val="000000" w:themeColor="text1"/>
          <w:sz w:val="18"/>
          <w:szCs w:val="18"/>
          <w:lang w:val="ro-RO" w:eastAsia="en-GB"/>
        </w:rPr>
        <w:t>îl</w:t>
      </w:r>
      <w:r w:rsidRPr="00DD53BB">
        <w:rPr>
          <w:rFonts w:ascii="Arial" w:hAnsi="Arial" w:cs="Arial"/>
          <w:color w:val="000000" w:themeColor="text1"/>
          <w:sz w:val="18"/>
          <w:szCs w:val="18"/>
          <w:lang w:val="ro-RO" w:eastAsia="en-GB"/>
        </w:rPr>
        <w:t xml:space="preserve"> puteau prevedea sau evita, cum ar fi furnizarea de informa</w:t>
      </w:r>
      <w:r w:rsidR="00C97892" w:rsidRPr="00DD53BB">
        <w:rPr>
          <w:rFonts w:ascii="Arial" w:hAnsi="Arial" w:cs="Arial"/>
          <w:color w:val="000000" w:themeColor="text1"/>
          <w:sz w:val="18"/>
          <w:szCs w:val="18"/>
          <w:lang w:val="ro-RO" w:eastAsia="en-GB"/>
        </w:rPr>
        <w:t>ț</w:t>
      </w:r>
      <w:r w:rsidRPr="00DD53BB">
        <w:rPr>
          <w:rFonts w:ascii="Arial" w:hAnsi="Arial" w:cs="Arial"/>
          <w:color w:val="000000" w:themeColor="text1"/>
          <w:sz w:val="18"/>
          <w:szCs w:val="18"/>
          <w:lang w:val="ro-RO" w:eastAsia="en-GB"/>
        </w:rPr>
        <w:t>ii privind serviciile de s</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n</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tate, autorit</w:t>
      </w:r>
      <w:r w:rsidR="00C97892" w:rsidRPr="00DD53BB">
        <w:rPr>
          <w:rFonts w:ascii="Arial" w:hAnsi="Arial" w:cs="Arial"/>
          <w:color w:val="000000" w:themeColor="text1"/>
          <w:sz w:val="18"/>
          <w:szCs w:val="18"/>
          <w:lang w:val="ro-RO" w:eastAsia="en-GB"/>
        </w:rPr>
        <w:t>ăț</w:t>
      </w:r>
      <w:r w:rsidRPr="00DD53BB">
        <w:rPr>
          <w:rFonts w:ascii="Arial" w:hAnsi="Arial" w:cs="Arial"/>
          <w:color w:val="000000" w:themeColor="text1"/>
          <w:sz w:val="18"/>
          <w:szCs w:val="18"/>
          <w:lang w:val="ro-RO" w:eastAsia="en-GB"/>
        </w:rPr>
        <w:t xml:space="preserve">ile locale </w:t>
      </w:r>
      <w:r w:rsidR="00C97892" w:rsidRPr="00DD53BB">
        <w:rPr>
          <w:rFonts w:ascii="Arial" w:hAnsi="Arial" w:cs="Arial"/>
          <w:color w:val="000000" w:themeColor="text1"/>
          <w:sz w:val="18"/>
          <w:szCs w:val="18"/>
          <w:lang w:val="ro-RO" w:eastAsia="en-GB"/>
        </w:rPr>
        <w:t>ș</w:t>
      </w:r>
      <w:r w:rsidRPr="00DD53BB">
        <w:rPr>
          <w:rFonts w:ascii="Arial" w:hAnsi="Arial" w:cs="Arial"/>
          <w:color w:val="000000" w:themeColor="text1"/>
          <w:sz w:val="18"/>
          <w:szCs w:val="18"/>
          <w:lang w:val="ro-RO" w:eastAsia="en-GB"/>
        </w:rPr>
        <w:t>i asisten</w:t>
      </w:r>
      <w:r w:rsidR="00C97892" w:rsidRPr="00DD53BB">
        <w:rPr>
          <w:rFonts w:ascii="Arial" w:hAnsi="Arial" w:cs="Arial"/>
          <w:color w:val="000000" w:themeColor="text1"/>
          <w:sz w:val="18"/>
          <w:szCs w:val="18"/>
          <w:lang w:val="ro-RO" w:eastAsia="en-GB"/>
        </w:rPr>
        <w:t>ță</w:t>
      </w:r>
      <w:r w:rsidRPr="00DD53BB">
        <w:rPr>
          <w:rFonts w:ascii="Arial" w:hAnsi="Arial" w:cs="Arial"/>
          <w:color w:val="000000" w:themeColor="text1"/>
          <w:sz w:val="18"/>
          <w:szCs w:val="18"/>
          <w:lang w:val="ro-RO" w:eastAsia="en-GB"/>
        </w:rPr>
        <w:t xml:space="preserve"> consular</w:t>
      </w:r>
      <w:r w:rsidR="00C97892"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 acordarea de asisten</w:t>
      </w:r>
      <w:r w:rsidR="00C97892" w:rsidRPr="00DD53BB">
        <w:rPr>
          <w:rFonts w:ascii="Arial" w:hAnsi="Arial" w:cs="Arial"/>
          <w:color w:val="000000" w:themeColor="text1"/>
          <w:sz w:val="18"/>
          <w:szCs w:val="18"/>
          <w:lang w:val="ro-RO" w:eastAsia="en-GB"/>
        </w:rPr>
        <w:t>ță î</w:t>
      </w:r>
      <w:r w:rsidRPr="00DD53BB">
        <w:rPr>
          <w:rFonts w:ascii="Arial" w:hAnsi="Arial" w:cs="Arial"/>
          <w:color w:val="000000" w:themeColor="text1"/>
          <w:sz w:val="18"/>
          <w:szCs w:val="18"/>
          <w:lang w:val="ro-RO" w:eastAsia="en-GB"/>
        </w:rPr>
        <w:t xml:space="preserve">n ceea ce </w:t>
      </w:r>
      <w:r w:rsidR="00B82FAC" w:rsidRPr="00DD53BB">
        <w:rPr>
          <w:rFonts w:ascii="Arial" w:hAnsi="Arial" w:cs="Arial"/>
          <w:color w:val="000000" w:themeColor="text1"/>
          <w:sz w:val="18"/>
          <w:szCs w:val="18"/>
          <w:lang w:val="ro-RO" w:eastAsia="en-GB"/>
        </w:rPr>
        <w:t>privește</w:t>
      </w:r>
      <w:r w:rsidRPr="00DD53BB">
        <w:rPr>
          <w:rFonts w:ascii="Arial" w:hAnsi="Arial" w:cs="Arial"/>
          <w:color w:val="000000" w:themeColor="text1"/>
          <w:sz w:val="18"/>
          <w:szCs w:val="18"/>
          <w:lang w:val="ro-RO" w:eastAsia="en-GB"/>
        </w:rPr>
        <w:t xml:space="preserve"> efectuarea </w:t>
      </w:r>
      <w:r w:rsidR="00B82FAC" w:rsidRPr="00DD53BB">
        <w:rPr>
          <w:rFonts w:ascii="Arial" w:hAnsi="Arial" w:cs="Arial"/>
          <w:color w:val="000000" w:themeColor="text1"/>
          <w:sz w:val="18"/>
          <w:szCs w:val="18"/>
          <w:lang w:val="ro-RO" w:eastAsia="en-GB"/>
        </w:rPr>
        <w:t>comunicărilor</w:t>
      </w:r>
      <w:r w:rsidRPr="00DD53BB">
        <w:rPr>
          <w:rFonts w:ascii="Arial" w:hAnsi="Arial" w:cs="Arial"/>
          <w:color w:val="000000" w:themeColor="text1"/>
          <w:sz w:val="18"/>
          <w:szCs w:val="18"/>
          <w:lang w:val="ro-RO" w:eastAsia="en-GB"/>
        </w:rPr>
        <w:t xml:space="preserve"> la distan</w:t>
      </w:r>
      <w:r w:rsidR="00144F60">
        <w:rPr>
          <w:rFonts w:ascii="Arial" w:hAnsi="Arial" w:cs="Arial"/>
          <w:color w:val="000000" w:themeColor="text1"/>
          <w:sz w:val="18"/>
          <w:szCs w:val="18"/>
          <w:lang w:val="ro-RO" w:eastAsia="en-GB"/>
        </w:rPr>
        <w:t>ță</w:t>
      </w:r>
      <w:r w:rsidRPr="00DD53BB">
        <w:rPr>
          <w:rFonts w:ascii="Arial" w:hAnsi="Arial" w:cs="Arial"/>
          <w:color w:val="000000" w:themeColor="text1"/>
          <w:sz w:val="18"/>
          <w:szCs w:val="18"/>
          <w:lang w:val="ro-RO" w:eastAsia="en-GB"/>
        </w:rPr>
        <w:t xml:space="preserve"> </w:t>
      </w:r>
      <w:r w:rsidR="00B82FAC" w:rsidRPr="00DD53BB">
        <w:rPr>
          <w:rFonts w:ascii="Arial" w:hAnsi="Arial" w:cs="Arial"/>
          <w:color w:val="000000" w:themeColor="text1"/>
          <w:sz w:val="18"/>
          <w:szCs w:val="18"/>
          <w:lang w:val="ro-RO" w:eastAsia="en-GB"/>
        </w:rPr>
        <w:t>ș</w:t>
      </w:r>
      <w:r w:rsidRPr="00DD53BB">
        <w:rPr>
          <w:rFonts w:ascii="Arial" w:hAnsi="Arial" w:cs="Arial"/>
          <w:color w:val="000000" w:themeColor="text1"/>
          <w:sz w:val="18"/>
          <w:szCs w:val="18"/>
          <w:lang w:val="ro-RO" w:eastAsia="en-GB"/>
        </w:rPr>
        <w:t>i g</w:t>
      </w:r>
      <w:r w:rsidR="00B82FAC"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sirea unor servicii alternative.  Agen</w:t>
      </w:r>
      <w:r w:rsidR="00B82FAC" w:rsidRPr="00DD53BB">
        <w:rPr>
          <w:rFonts w:ascii="Arial" w:hAnsi="Arial" w:cs="Arial"/>
          <w:color w:val="000000" w:themeColor="text1"/>
          <w:sz w:val="18"/>
          <w:szCs w:val="18"/>
          <w:lang w:val="ro-RO" w:eastAsia="en-GB"/>
        </w:rPr>
        <w:t>ți</w:t>
      </w:r>
      <w:r w:rsidRPr="00DD53BB">
        <w:rPr>
          <w:rFonts w:ascii="Arial" w:hAnsi="Arial" w:cs="Arial"/>
          <w:color w:val="000000" w:themeColor="text1"/>
          <w:sz w:val="18"/>
          <w:szCs w:val="18"/>
          <w:lang w:val="ro-RO" w:eastAsia="en-GB"/>
        </w:rPr>
        <w:t>a are posibilitatea de a pretinde un comision rezonabil pentru asisten</w:t>
      </w:r>
      <w:r w:rsidR="00B82FAC" w:rsidRPr="00DD53BB">
        <w:rPr>
          <w:rFonts w:ascii="Arial" w:hAnsi="Arial" w:cs="Arial"/>
          <w:color w:val="000000" w:themeColor="text1"/>
          <w:sz w:val="18"/>
          <w:szCs w:val="18"/>
          <w:lang w:val="ro-RO" w:eastAsia="en-GB"/>
        </w:rPr>
        <w:t>ță</w:t>
      </w:r>
      <w:r w:rsidRPr="00DD53BB">
        <w:rPr>
          <w:rFonts w:ascii="Arial" w:hAnsi="Arial" w:cs="Arial"/>
          <w:color w:val="000000" w:themeColor="text1"/>
          <w:sz w:val="18"/>
          <w:szCs w:val="18"/>
          <w:lang w:val="ro-RO" w:eastAsia="en-GB"/>
        </w:rPr>
        <w:t xml:space="preserve"> </w:t>
      </w:r>
      <w:r w:rsidR="00B82FAC" w:rsidRPr="00DD53BB">
        <w:rPr>
          <w:rFonts w:ascii="Arial" w:hAnsi="Arial" w:cs="Arial"/>
          <w:color w:val="000000" w:themeColor="text1"/>
          <w:sz w:val="18"/>
          <w:szCs w:val="18"/>
          <w:lang w:val="ro-RO" w:eastAsia="en-GB"/>
        </w:rPr>
        <w:t>î</w:t>
      </w:r>
      <w:r w:rsidRPr="00DD53BB">
        <w:rPr>
          <w:rFonts w:ascii="Arial" w:hAnsi="Arial" w:cs="Arial"/>
          <w:color w:val="000000" w:themeColor="text1"/>
          <w:sz w:val="18"/>
          <w:szCs w:val="18"/>
          <w:lang w:val="ro-RO" w:eastAsia="en-GB"/>
        </w:rPr>
        <w:t xml:space="preserve">n cazul </w:t>
      </w:r>
      <w:r w:rsidR="00B82FAC" w:rsidRPr="00DD53BB">
        <w:rPr>
          <w:rFonts w:ascii="Arial" w:hAnsi="Arial" w:cs="Arial"/>
          <w:color w:val="000000" w:themeColor="text1"/>
          <w:sz w:val="18"/>
          <w:szCs w:val="18"/>
          <w:lang w:val="ro-RO" w:eastAsia="en-GB"/>
        </w:rPr>
        <w:t>î</w:t>
      </w:r>
      <w:r w:rsidRPr="00DD53BB">
        <w:rPr>
          <w:rFonts w:ascii="Arial" w:hAnsi="Arial" w:cs="Arial"/>
          <w:color w:val="000000" w:themeColor="text1"/>
          <w:sz w:val="18"/>
          <w:szCs w:val="18"/>
          <w:lang w:val="ro-RO" w:eastAsia="en-GB"/>
        </w:rPr>
        <w:t xml:space="preserve">n care </w:t>
      </w:r>
      <w:r w:rsidR="00B82FAC" w:rsidRPr="00DD53BB">
        <w:rPr>
          <w:rFonts w:ascii="Arial" w:hAnsi="Arial" w:cs="Arial"/>
          <w:color w:val="000000" w:themeColor="text1"/>
          <w:sz w:val="18"/>
          <w:szCs w:val="18"/>
          <w:lang w:val="ro-RO" w:eastAsia="en-GB"/>
        </w:rPr>
        <w:t>turistul</w:t>
      </w:r>
      <w:r w:rsidRPr="00DD53BB">
        <w:rPr>
          <w:rFonts w:ascii="Arial" w:hAnsi="Arial" w:cs="Arial"/>
          <w:color w:val="000000" w:themeColor="text1"/>
          <w:sz w:val="18"/>
          <w:szCs w:val="18"/>
          <w:lang w:val="ro-RO" w:eastAsia="en-GB"/>
        </w:rPr>
        <w:t xml:space="preserve"> a provocat </w:t>
      </w:r>
      <w:r w:rsidR="00B82FAC" w:rsidRPr="00DD53BB">
        <w:rPr>
          <w:rFonts w:ascii="Arial" w:hAnsi="Arial" w:cs="Arial"/>
          <w:color w:val="000000" w:themeColor="text1"/>
          <w:sz w:val="18"/>
          <w:szCs w:val="18"/>
          <w:lang w:val="ro-RO" w:eastAsia="en-GB"/>
        </w:rPr>
        <w:t>situația</w:t>
      </w:r>
      <w:r w:rsidRPr="00DD53BB">
        <w:rPr>
          <w:rFonts w:ascii="Arial" w:hAnsi="Arial" w:cs="Arial"/>
          <w:color w:val="000000" w:themeColor="text1"/>
          <w:sz w:val="18"/>
          <w:szCs w:val="18"/>
          <w:lang w:val="ro-RO" w:eastAsia="en-GB"/>
        </w:rPr>
        <w:t xml:space="preserve"> </w:t>
      </w:r>
      <w:r w:rsidR="00B82FAC" w:rsidRPr="00DD53BB">
        <w:rPr>
          <w:rFonts w:ascii="Arial" w:hAnsi="Arial" w:cs="Arial"/>
          <w:color w:val="000000" w:themeColor="text1"/>
          <w:sz w:val="18"/>
          <w:szCs w:val="18"/>
          <w:lang w:val="ro-RO" w:eastAsia="en-GB"/>
        </w:rPr>
        <w:t>î</w:t>
      </w:r>
      <w:r w:rsidRPr="00DD53BB">
        <w:rPr>
          <w:rFonts w:ascii="Arial" w:hAnsi="Arial" w:cs="Arial"/>
          <w:color w:val="000000" w:themeColor="text1"/>
          <w:sz w:val="18"/>
          <w:szCs w:val="18"/>
          <w:lang w:val="ro-RO" w:eastAsia="en-GB"/>
        </w:rPr>
        <w:t xml:space="preserve">n mod </w:t>
      </w:r>
      <w:r w:rsidR="00B82FAC" w:rsidRPr="00DD53BB">
        <w:rPr>
          <w:rFonts w:ascii="Arial" w:hAnsi="Arial" w:cs="Arial"/>
          <w:color w:val="000000" w:themeColor="text1"/>
          <w:sz w:val="18"/>
          <w:szCs w:val="18"/>
          <w:lang w:val="ro-RO" w:eastAsia="en-GB"/>
        </w:rPr>
        <w:t>intenționat</w:t>
      </w:r>
      <w:r w:rsidRPr="00DD53BB">
        <w:rPr>
          <w:rFonts w:ascii="Arial" w:hAnsi="Arial" w:cs="Arial"/>
          <w:color w:val="000000" w:themeColor="text1"/>
          <w:sz w:val="18"/>
          <w:szCs w:val="18"/>
          <w:lang w:val="ro-RO" w:eastAsia="en-GB"/>
        </w:rPr>
        <w:t xml:space="preserve"> sau din propria neglijent</w:t>
      </w:r>
      <w:r w:rsidR="00B82FAC" w:rsidRPr="00DD53BB">
        <w:rPr>
          <w:rFonts w:ascii="Arial" w:hAnsi="Arial" w:cs="Arial"/>
          <w:color w:val="000000" w:themeColor="text1"/>
          <w:sz w:val="18"/>
          <w:szCs w:val="18"/>
          <w:lang w:val="ro-RO" w:eastAsia="en-GB"/>
        </w:rPr>
        <w:t>ă</w:t>
      </w:r>
      <w:r w:rsidRPr="00DD53BB">
        <w:rPr>
          <w:rFonts w:ascii="Arial" w:hAnsi="Arial" w:cs="Arial"/>
          <w:color w:val="000000" w:themeColor="text1"/>
          <w:sz w:val="18"/>
          <w:szCs w:val="18"/>
          <w:lang w:val="ro-RO" w:eastAsia="en-GB"/>
        </w:rPr>
        <w:t xml:space="preserve">. </w:t>
      </w:r>
      <w:proofErr w:type="spellStart"/>
      <w:r w:rsidRPr="00DD53BB">
        <w:rPr>
          <w:rFonts w:ascii="Arial" w:hAnsi="Arial" w:cs="Arial"/>
          <w:color w:val="000000" w:themeColor="text1"/>
          <w:sz w:val="18"/>
          <w:szCs w:val="18"/>
          <w:lang w:val="es-ES" w:eastAsia="en-GB"/>
        </w:rPr>
        <w:t>Comisionul</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nu</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dep</w:t>
      </w:r>
      <w:r w:rsidR="00B82FAC" w:rsidRPr="00DD53BB">
        <w:rPr>
          <w:rFonts w:ascii="Arial" w:hAnsi="Arial" w:cs="Arial"/>
          <w:color w:val="000000" w:themeColor="text1"/>
          <w:sz w:val="18"/>
          <w:szCs w:val="18"/>
          <w:lang w:val="es-ES" w:eastAsia="en-GB"/>
        </w:rPr>
        <w:t>ăș</w:t>
      </w:r>
      <w:r w:rsidRPr="00DD53BB">
        <w:rPr>
          <w:rFonts w:ascii="Arial" w:hAnsi="Arial" w:cs="Arial"/>
          <w:color w:val="000000" w:themeColor="text1"/>
          <w:sz w:val="18"/>
          <w:szCs w:val="18"/>
          <w:lang w:val="es-ES" w:eastAsia="en-GB"/>
        </w:rPr>
        <w:t>e</w:t>
      </w:r>
      <w:r w:rsidR="00B82FAC" w:rsidRPr="00DD53BB">
        <w:rPr>
          <w:rFonts w:ascii="Arial" w:hAnsi="Arial" w:cs="Arial"/>
          <w:color w:val="000000" w:themeColor="text1"/>
          <w:sz w:val="18"/>
          <w:szCs w:val="18"/>
          <w:lang w:val="es-ES" w:eastAsia="en-GB"/>
        </w:rPr>
        <w:t>ș</w:t>
      </w:r>
      <w:r w:rsidRPr="00DD53BB">
        <w:rPr>
          <w:rFonts w:ascii="Arial" w:hAnsi="Arial" w:cs="Arial"/>
          <w:color w:val="000000" w:themeColor="text1"/>
          <w:sz w:val="18"/>
          <w:szCs w:val="18"/>
          <w:lang w:val="es-ES" w:eastAsia="en-GB"/>
        </w:rPr>
        <w:t>te</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costurile</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efective</w:t>
      </w:r>
      <w:proofErr w:type="spellEnd"/>
      <w:r w:rsidRPr="00DD53BB">
        <w:rPr>
          <w:rFonts w:ascii="Arial" w:hAnsi="Arial" w:cs="Arial"/>
          <w:color w:val="000000" w:themeColor="text1"/>
          <w:sz w:val="18"/>
          <w:szCs w:val="18"/>
          <w:lang w:val="es-ES" w:eastAsia="en-GB"/>
        </w:rPr>
        <w:t xml:space="preserve"> </w:t>
      </w:r>
      <w:proofErr w:type="spellStart"/>
      <w:r w:rsidRPr="00DD53BB">
        <w:rPr>
          <w:rFonts w:ascii="Arial" w:hAnsi="Arial" w:cs="Arial"/>
          <w:color w:val="000000" w:themeColor="text1"/>
          <w:sz w:val="18"/>
          <w:szCs w:val="18"/>
          <w:lang w:val="es-ES" w:eastAsia="en-GB"/>
        </w:rPr>
        <w:t>suportate</w:t>
      </w:r>
      <w:proofErr w:type="spellEnd"/>
      <w:r w:rsidRPr="00DD53BB">
        <w:rPr>
          <w:rFonts w:ascii="Arial" w:hAnsi="Arial" w:cs="Arial"/>
          <w:color w:val="000000" w:themeColor="text1"/>
          <w:sz w:val="18"/>
          <w:szCs w:val="18"/>
          <w:lang w:val="es-ES" w:eastAsia="en-GB"/>
        </w:rPr>
        <w:t xml:space="preserve"> de </w:t>
      </w:r>
      <w:proofErr w:type="spellStart"/>
      <w:r w:rsidRPr="00DD53BB">
        <w:rPr>
          <w:rFonts w:ascii="Arial" w:hAnsi="Arial" w:cs="Arial"/>
          <w:color w:val="000000" w:themeColor="text1"/>
          <w:sz w:val="18"/>
          <w:szCs w:val="18"/>
          <w:lang w:val="es-ES" w:eastAsia="en-GB"/>
        </w:rPr>
        <w:t>Agen</w:t>
      </w:r>
      <w:r w:rsidR="00B82FAC" w:rsidRPr="00DD53BB">
        <w:rPr>
          <w:rFonts w:ascii="Arial" w:hAnsi="Arial" w:cs="Arial"/>
          <w:color w:val="000000" w:themeColor="text1"/>
          <w:sz w:val="18"/>
          <w:szCs w:val="18"/>
          <w:lang w:val="es-ES" w:eastAsia="en-GB"/>
        </w:rPr>
        <w:t>ț</w:t>
      </w:r>
      <w:r w:rsidRPr="00DD53BB">
        <w:rPr>
          <w:rFonts w:ascii="Arial" w:hAnsi="Arial" w:cs="Arial"/>
          <w:color w:val="000000" w:themeColor="text1"/>
          <w:sz w:val="18"/>
          <w:szCs w:val="18"/>
          <w:lang w:val="es-ES" w:eastAsia="en-GB"/>
        </w:rPr>
        <w:t>ie</w:t>
      </w:r>
      <w:proofErr w:type="spellEnd"/>
      <w:r w:rsidR="00B82FAC" w:rsidRPr="00DD53BB">
        <w:rPr>
          <w:rFonts w:ascii="Arial" w:hAnsi="Arial" w:cs="Arial"/>
          <w:color w:val="000000" w:themeColor="text1"/>
          <w:sz w:val="18"/>
          <w:szCs w:val="18"/>
          <w:lang w:val="es-ES" w:eastAsia="en-GB"/>
        </w:rPr>
        <w:t>.</w:t>
      </w:r>
    </w:p>
    <w:p w14:paraId="282EFB75" w14:textId="75E108A8" w:rsidR="00A945ED" w:rsidRPr="008649FA" w:rsidRDefault="00A945ED" w:rsidP="008649FA">
      <w:pPr>
        <w:pStyle w:val="ListParagraph"/>
        <w:numPr>
          <w:ilvl w:val="0"/>
          <w:numId w:val="23"/>
        </w:numPr>
        <w:spacing w:before="0" w:after="60" w:line="360" w:lineRule="auto"/>
        <w:rPr>
          <w:rFonts w:ascii="Arial" w:hAnsi="Arial" w:cs="Arial"/>
          <w:b/>
          <w:spacing w:val="-4"/>
          <w:sz w:val="18"/>
          <w:szCs w:val="18"/>
          <w:lang w:val="ro-RO"/>
        </w:rPr>
      </w:pPr>
      <w:r w:rsidRPr="008649FA">
        <w:rPr>
          <w:rFonts w:ascii="Arial" w:hAnsi="Arial" w:cs="Arial"/>
          <w:b/>
          <w:spacing w:val="-4"/>
          <w:sz w:val="18"/>
          <w:szCs w:val="18"/>
          <w:lang w:val="ro-RO"/>
        </w:rPr>
        <w:t xml:space="preserve">Drepturile </w:t>
      </w:r>
      <w:proofErr w:type="spellStart"/>
      <w:r w:rsidRPr="008649FA">
        <w:rPr>
          <w:rFonts w:ascii="Arial" w:hAnsi="Arial" w:cs="Arial"/>
          <w:b/>
          <w:spacing w:val="-4"/>
          <w:sz w:val="18"/>
          <w:szCs w:val="18"/>
          <w:lang w:val="ro-RO"/>
        </w:rPr>
        <w:t>şi</w:t>
      </w:r>
      <w:proofErr w:type="spellEnd"/>
      <w:r w:rsidRPr="008649FA">
        <w:rPr>
          <w:rFonts w:ascii="Arial" w:hAnsi="Arial" w:cs="Arial"/>
          <w:b/>
          <w:spacing w:val="-4"/>
          <w:sz w:val="18"/>
          <w:szCs w:val="18"/>
          <w:lang w:val="ro-RO"/>
        </w:rPr>
        <w:t xml:space="preserve"> </w:t>
      </w:r>
      <w:proofErr w:type="spellStart"/>
      <w:r w:rsidRPr="008649FA">
        <w:rPr>
          <w:rFonts w:ascii="Arial" w:hAnsi="Arial" w:cs="Arial"/>
          <w:b/>
          <w:spacing w:val="-4"/>
          <w:sz w:val="18"/>
          <w:szCs w:val="18"/>
          <w:lang w:val="ro-RO"/>
        </w:rPr>
        <w:t>obligaţiile</w:t>
      </w:r>
      <w:proofErr w:type="spellEnd"/>
      <w:r w:rsidRPr="008649FA">
        <w:rPr>
          <w:rFonts w:ascii="Arial" w:hAnsi="Arial" w:cs="Arial"/>
          <w:b/>
          <w:spacing w:val="-4"/>
          <w:sz w:val="18"/>
          <w:szCs w:val="18"/>
          <w:lang w:val="ro-RO"/>
        </w:rPr>
        <w:t xml:space="preserve"> turistului </w:t>
      </w:r>
    </w:p>
    <w:p w14:paraId="2D718F8C" w14:textId="56035F63" w:rsidR="00A945ED" w:rsidRPr="00DD53BB" w:rsidRDefault="00A945ED" w:rsidP="00F96B3F">
      <w:pPr>
        <w:pStyle w:val="ListParagraph"/>
        <w:numPr>
          <w:ilvl w:val="0"/>
          <w:numId w:val="7"/>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turistul nu poate să participe la călătoria turistică, acesta poate să cesioneze contractul unei </w:t>
      </w:r>
      <w:proofErr w:type="spellStart"/>
      <w:r w:rsidRPr="00DD53BB">
        <w:rPr>
          <w:rFonts w:ascii="Arial" w:hAnsi="Arial" w:cs="Arial"/>
          <w:spacing w:val="-4"/>
          <w:sz w:val="18"/>
          <w:szCs w:val="18"/>
          <w:lang w:val="ro-RO"/>
        </w:rPr>
        <w:t>terţe</w:t>
      </w:r>
      <w:proofErr w:type="spellEnd"/>
      <w:r w:rsidRPr="00DD53BB">
        <w:rPr>
          <w:rFonts w:ascii="Arial" w:hAnsi="Arial" w:cs="Arial"/>
          <w:spacing w:val="-4"/>
          <w:sz w:val="18"/>
          <w:szCs w:val="18"/>
          <w:lang w:val="ro-RO"/>
        </w:rPr>
        <w:t xml:space="preserve"> persoane care </w:t>
      </w:r>
      <w:proofErr w:type="spellStart"/>
      <w:r w:rsidRPr="00DD53BB">
        <w:rPr>
          <w:rFonts w:ascii="Arial" w:hAnsi="Arial" w:cs="Arial"/>
          <w:spacing w:val="-4"/>
          <w:sz w:val="18"/>
          <w:szCs w:val="18"/>
          <w:lang w:val="ro-RO"/>
        </w:rPr>
        <w:t>îndeplineşte</w:t>
      </w:r>
      <w:proofErr w:type="spellEnd"/>
      <w:r w:rsidRPr="00DD53BB">
        <w:rPr>
          <w:rFonts w:ascii="Arial" w:hAnsi="Arial" w:cs="Arial"/>
          <w:spacing w:val="-4"/>
          <w:sz w:val="18"/>
          <w:szCs w:val="18"/>
          <w:lang w:val="ro-RO"/>
        </w:rPr>
        <w:t xml:space="preserve"> toate </w:t>
      </w:r>
      <w:proofErr w:type="spellStart"/>
      <w:r w:rsidRPr="00DD53BB">
        <w:rPr>
          <w:rFonts w:ascii="Arial" w:hAnsi="Arial" w:cs="Arial"/>
          <w:spacing w:val="-4"/>
          <w:sz w:val="18"/>
          <w:szCs w:val="18"/>
          <w:lang w:val="ro-RO"/>
        </w:rPr>
        <w:t>condiţiile</w:t>
      </w:r>
      <w:proofErr w:type="spellEnd"/>
      <w:r w:rsidRPr="00DD53BB">
        <w:rPr>
          <w:rFonts w:ascii="Arial" w:hAnsi="Arial" w:cs="Arial"/>
          <w:spacing w:val="-4"/>
          <w:sz w:val="18"/>
          <w:szCs w:val="18"/>
          <w:lang w:val="ro-RO"/>
        </w:rPr>
        <w:t xml:space="preserve"> aplicabile pachetului de servicii turistice contractat, cu </w:t>
      </w:r>
      <w:proofErr w:type="spellStart"/>
      <w:r w:rsidRPr="00DD53BB">
        <w:rPr>
          <w:rFonts w:ascii="Arial" w:hAnsi="Arial" w:cs="Arial"/>
          <w:spacing w:val="-4"/>
          <w:sz w:val="18"/>
          <w:szCs w:val="18"/>
          <w:lang w:val="ro-RO"/>
        </w:rPr>
        <w:t>obligaţia</w:t>
      </w:r>
      <w:proofErr w:type="spellEnd"/>
      <w:r w:rsidRPr="00DD53BB">
        <w:rPr>
          <w:rFonts w:ascii="Arial" w:hAnsi="Arial" w:cs="Arial"/>
          <w:spacing w:val="-4"/>
          <w:sz w:val="18"/>
          <w:szCs w:val="18"/>
          <w:lang w:val="ro-RO"/>
        </w:rPr>
        <w:t xml:space="preserve"> de a </w:t>
      </w:r>
      <w:proofErr w:type="spellStart"/>
      <w:r w:rsidRPr="00DD53BB">
        <w:rPr>
          <w:rFonts w:ascii="Arial" w:hAnsi="Arial" w:cs="Arial"/>
          <w:spacing w:val="-4"/>
          <w:sz w:val="18"/>
          <w:szCs w:val="18"/>
          <w:lang w:val="ro-RO"/>
        </w:rPr>
        <w:t>anunţa</w:t>
      </w:r>
      <w:proofErr w:type="spellEnd"/>
      <w:r w:rsidRPr="00DD53BB">
        <w:rPr>
          <w:rFonts w:ascii="Arial" w:hAnsi="Arial" w:cs="Arial"/>
          <w:spacing w:val="-4"/>
          <w:sz w:val="18"/>
          <w:szCs w:val="18"/>
          <w:lang w:val="ro-RO"/>
        </w:rPr>
        <w:t xml:space="preserve"> în scris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cu cel </w:t>
      </w:r>
      <w:proofErr w:type="spellStart"/>
      <w:r w:rsidRPr="00DD53BB">
        <w:rPr>
          <w:rFonts w:ascii="Arial" w:hAnsi="Arial" w:cs="Arial"/>
          <w:spacing w:val="-4"/>
          <w:sz w:val="18"/>
          <w:szCs w:val="18"/>
          <w:lang w:val="ro-RO"/>
        </w:rPr>
        <w:t>puţin</w:t>
      </w:r>
      <w:proofErr w:type="spellEnd"/>
      <w:r w:rsidRPr="00DD53BB">
        <w:rPr>
          <w:rFonts w:ascii="Arial" w:hAnsi="Arial" w:cs="Arial"/>
          <w:spacing w:val="-4"/>
          <w:sz w:val="18"/>
          <w:szCs w:val="18"/>
          <w:lang w:val="ro-RO"/>
        </w:rPr>
        <w:t xml:space="preserve"> </w:t>
      </w:r>
      <w:r w:rsidR="003A2BEA" w:rsidRPr="00DD53BB">
        <w:rPr>
          <w:rFonts w:ascii="Arial" w:hAnsi="Arial" w:cs="Arial"/>
          <w:spacing w:val="-4"/>
          <w:sz w:val="18"/>
          <w:szCs w:val="18"/>
          <w:lang w:val="ro-RO"/>
        </w:rPr>
        <w:t>7</w:t>
      </w:r>
      <w:r w:rsidRPr="00DD53BB">
        <w:rPr>
          <w:rFonts w:ascii="Arial" w:hAnsi="Arial" w:cs="Arial"/>
          <w:spacing w:val="-4"/>
          <w:sz w:val="18"/>
          <w:szCs w:val="18"/>
          <w:lang w:val="ro-RO"/>
        </w:rPr>
        <w:t xml:space="preserve"> zile înaintea datei de plecare. În acest caz</w:t>
      </w:r>
      <w:r w:rsidR="008626EB" w:rsidRPr="00DD53BB">
        <w:rPr>
          <w:rFonts w:ascii="Arial" w:hAnsi="Arial" w:cs="Arial"/>
          <w:spacing w:val="-4"/>
          <w:sz w:val="18"/>
          <w:szCs w:val="18"/>
          <w:lang w:val="ro-RO"/>
        </w:rPr>
        <w:t>,</w:t>
      </w:r>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reziliază contractul cu turistul care cesionează contractul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încheie un alt contract cu noul turist. Pentru călătoriile individuale, în cazul în care mijlocul de transport este avionul, transferul poate fi efectuat numai dacă există posibilitatea transferării locului de zbor. Turistul care cedează pachetul său de servicii, precum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cesionarul sunt responsabili în mod solidar la plata </w:t>
      </w:r>
      <w:proofErr w:type="spellStart"/>
      <w:r w:rsidRPr="00DD53BB">
        <w:rPr>
          <w:rFonts w:ascii="Arial" w:hAnsi="Arial" w:cs="Arial"/>
          <w:spacing w:val="-4"/>
          <w:sz w:val="18"/>
          <w:szCs w:val="18"/>
          <w:lang w:val="ro-RO"/>
        </w:rPr>
        <w:t>preţului</w:t>
      </w:r>
      <w:proofErr w:type="spellEnd"/>
      <w:r w:rsidRPr="00DD53BB">
        <w:rPr>
          <w:rFonts w:ascii="Arial" w:hAnsi="Arial" w:cs="Arial"/>
          <w:spacing w:val="-4"/>
          <w:sz w:val="18"/>
          <w:szCs w:val="18"/>
          <w:lang w:val="ro-RO"/>
        </w:rPr>
        <w:t xml:space="preserve"> călătoriei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a eventualelor costuri suplimentare apărute cu ocazia cedăr</w:t>
      </w:r>
      <w:r w:rsidR="0015222E" w:rsidRPr="00DD53BB">
        <w:rPr>
          <w:rFonts w:ascii="Arial" w:hAnsi="Arial" w:cs="Arial"/>
          <w:spacing w:val="-4"/>
          <w:sz w:val="18"/>
          <w:szCs w:val="18"/>
          <w:lang w:val="ro-RO"/>
        </w:rPr>
        <w:t>i</w:t>
      </w:r>
      <w:r w:rsidRPr="00DD53BB">
        <w:rPr>
          <w:rFonts w:ascii="Arial" w:hAnsi="Arial" w:cs="Arial"/>
          <w:spacing w:val="-4"/>
          <w:sz w:val="18"/>
          <w:szCs w:val="18"/>
          <w:lang w:val="ro-RO"/>
        </w:rPr>
        <w:t xml:space="preserve">i. </w:t>
      </w:r>
    </w:p>
    <w:p w14:paraId="789CB1BE" w14:textId="5969B276" w:rsidR="00A945ED" w:rsidRPr="00DD53BB" w:rsidRDefault="00144F60" w:rsidP="00F96B3F">
      <w:pPr>
        <w:pStyle w:val="ListParagraph"/>
        <w:numPr>
          <w:ilvl w:val="0"/>
          <w:numId w:val="7"/>
        </w:numPr>
        <w:spacing w:before="0" w:after="60" w:line="360" w:lineRule="auto"/>
        <w:ind w:left="284" w:hanging="284"/>
        <w:rPr>
          <w:rFonts w:ascii="Arial" w:hAnsi="Arial" w:cs="Arial"/>
          <w:spacing w:val="-4"/>
          <w:sz w:val="18"/>
          <w:szCs w:val="18"/>
          <w:lang w:val="ro-RO"/>
        </w:rPr>
      </w:pPr>
      <w:r>
        <w:rPr>
          <w:rFonts w:ascii="Arial" w:hAnsi="Arial" w:cs="Arial"/>
          <w:spacing w:val="-4"/>
          <w:sz w:val="18"/>
          <w:szCs w:val="18"/>
          <w:lang w:val="ro-RO"/>
        </w:rPr>
        <w:t>T</w:t>
      </w:r>
      <w:r w:rsidR="00A945ED" w:rsidRPr="00DD53BB">
        <w:rPr>
          <w:rFonts w:ascii="Arial" w:hAnsi="Arial" w:cs="Arial"/>
          <w:spacing w:val="-4"/>
          <w:sz w:val="18"/>
          <w:szCs w:val="18"/>
          <w:lang w:val="ro-RO"/>
        </w:rPr>
        <w:t xml:space="preserve">uristul are </w:t>
      </w:r>
      <w:proofErr w:type="spellStart"/>
      <w:r w:rsidR="00A945ED" w:rsidRPr="00DD53BB">
        <w:rPr>
          <w:rFonts w:ascii="Arial" w:hAnsi="Arial" w:cs="Arial"/>
          <w:spacing w:val="-4"/>
          <w:sz w:val="18"/>
          <w:szCs w:val="18"/>
          <w:lang w:val="ro-RO"/>
        </w:rPr>
        <w:t>obligaţia</w:t>
      </w:r>
      <w:proofErr w:type="spellEnd"/>
      <w:r w:rsidR="00A945ED" w:rsidRPr="00DD53BB">
        <w:rPr>
          <w:rFonts w:ascii="Arial" w:hAnsi="Arial" w:cs="Arial"/>
          <w:spacing w:val="-4"/>
          <w:sz w:val="18"/>
          <w:szCs w:val="18"/>
          <w:lang w:val="ro-RO"/>
        </w:rPr>
        <w:t xml:space="preserve"> să respecte programul de acordare a serviciilo</w:t>
      </w:r>
      <w:r w:rsidR="00E74558">
        <w:rPr>
          <w:rFonts w:ascii="Arial" w:hAnsi="Arial" w:cs="Arial"/>
          <w:spacing w:val="-4"/>
          <w:sz w:val="18"/>
          <w:szCs w:val="18"/>
          <w:lang w:val="ro-RO"/>
        </w:rPr>
        <w:t>r</w:t>
      </w:r>
      <w:r w:rsidR="00A945ED" w:rsidRPr="00DD53BB">
        <w:rPr>
          <w:rFonts w:ascii="Arial" w:hAnsi="Arial" w:cs="Arial"/>
          <w:spacing w:val="-4"/>
          <w:sz w:val="18"/>
          <w:szCs w:val="18"/>
          <w:lang w:val="ro-RO"/>
        </w:rPr>
        <w:t>, respectiv</w:t>
      </w:r>
      <w:r>
        <w:rPr>
          <w:rFonts w:ascii="Arial" w:hAnsi="Arial" w:cs="Arial"/>
          <w:spacing w:val="-4"/>
          <w:sz w:val="18"/>
          <w:szCs w:val="18"/>
          <w:lang w:val="ro-RO"/>
        </w:rPr>
        <w:t xml:space="preserve"> orele de </w:t>
      </w:r>
      <w:proofErr w:type="spellStart"/>
      <w:r>
        <w:rPr>
          <w:rFonts w:ascii="Arial" w:hAnsi="Arial" w:cs="Arial"/>
          <w:spacing w:val="-4"/>
          <w:sz w:val="18"/>
          <w:szCs w:val="18"/>
          <w:lang w:val="ro-RO"/>
        </w:rPr>
        <w:t>check</w:t>
      </w:r>
      <w:proofErr w:type="spellEnd"/>
      <w:r>
        <w:rPr>
          <w:rFonts w:ascii="Arial" w:hAnsi="Arial" w:cs="Arial"/>
          <w:spacing w:val="-4"/>
          <w:sz w:val="18"/>
          <w:szCs w:val="18"/>
          <w:lang w:val="ro-RO"/>
        </w:rPr>
        <w:t xml:space="preserve">-in și </w:t>
      </w:r>
      <w:proofErr w:type="spellStart"/>
      <w:r>
        <w:rPr>
          <w:rFonts w:ascii="Arial" w:hAnsi="Arial" w:cs="Arial"/>
          <w:spacing w:val="-4"/>
          <w:sz w:val="18"/>
          <w:szCs w:val="18"/>
          <w:lang w:val="ro-RO"/>
        </w:rPr>
        <w:t>check</w:t>
      </w:r>
      <w:proofErr w:type="spellEnd"/>
      <w:r>
        <w:rPr>
          <w:rFonts w:ascii="Arial" w:hAnsi="Arial" w:cs="Arial"/>
          <w:spacing w:val="-4"/>
          <w:sz w:val="18"/>
          <w:szCs w:val="18"/>
          <w:lang w:val="ro-RO"/>
        </w:rPr>
        <w:t>-out pentru fiecare unitate de cazare în parte. Eventualele costuri suplimentare generate de neeliberarea spațiilor de cazare la tim</w:t>
      </w:r>
      <w:r w:rsidR="00E74558">
        <w:rPr>
          <w:rFonts w:ascii="Arial" w:hAnsi="Arial" w:cs="Arial"/>
          <w:spacing w:val="-4"/>
          <w:sz w:val="18"/>
          <w:szCs w:val="18"/>
          <w:lang w:val="ro-RO"/>
        </w:rPr>
        <w:t xml:space="preserve">p revin în sarcina exclusivă a turistului. </w:t>
      </w:r>
    </w:p>
    <w:p w14:paraId="2E5BB598" w14:textId="6CAB1888" w:rsidR="005B3879" w:rsidRPr="00DD53BB" w:rsidRDefault="00A945ED" w:rsidP="00F96B3F">
      <w:pPr>
        <w:pStyle w:val="ListParagraph"/>
        <w:numPr>
          <w:ilvl w:val="0"/>
          <w:numId w:val="7"/>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w:t>
      </w:r>
      <w:proofErr w:type="spellStart"/>
      <w:r w:rsidRPr="00DD53BB">
        <w:rPr>
          <w:rFonts w:ascii="Arial" w:hAnsi="Arial" w:cs="Arial"/>
          <w:spacing w:val="-4"/>
          <w:sz w:val="18"/>
          <w:szCs w:val="18"/>
          <w:lang w:val="ro-RO"/>
        </w:rPr>
        <w:t>preţurile</w:t>
      </w:r>
      <w:proofErr w:type="spellEnd"/>
      <w:r w:rsidRPr="00DD53BB">
        <w:rPr>
          <w:rFonts w:ascii="Arial" w:hAnsi="Arial" w:cs="Arial"/>
          <w:spacing w:val="-4"/>
          <w:sz w:val="18"/>
          <w:szCs w:val="18"/>
          <w:lang w:val="ro-RO"/>
        </w:rPr>
        <w:t xml:space="preserve"> stabilite în contract sunt majorate cu peste</w:t>
      </w:r>
      <w:r w:rsidR="00FB365E" w:rsidRPr="00DD53BB">
        <w:rPr>
          <w:rFonts w:ascii="Arial" w:hAnsi="Arial" w:cs="Arial"/>
          <w:spacing w:val="-4"/>
          <w:sz w:val="18"/>
          <w:szCs w:val="18"/>
          <w:lang w:val="ro-RO"/>
        </w:rPr>
        <w:t xml:space="preserve"> </w:t>
      </w:r>
      <w:r w:rsidR="003A2BEA" w:rsidRPr="00DD53BB">
        <w:rPr>
          <w:rFonts w:ascii="Arial" w:hAnsi="Arial" w:cs="Arial"/>
          <w:spacing w:val="-4"/>
          <w:sz w:val="18"/>
          <w:szCs w:val="18"/>
          <w:lang w:val="ro-RO"/>
        </w:rPr>
        <w:t>8</w:t>
      </w:r>
      <w:r w:rsidRPr="00DD53BB">
        <w:rPr>
          <w:rFonts w:ascii="Arial" w:hAnsi="Arial" w:cs="Arial"/>
          <w:spacing w:val="-4"/>
          <w:sz w:val="18"/>
          <w:szCs w:val="18"/>
          <w:lang w:val="ro-RO"/>
        </w:rPr>
        <w:t xml:space="preserve">%, turistul poate rezilia contractul, având dreptul la rambursarea de către </w:t>
      </w:r>
      <w:proofErr w:type="spellStart"/>
      <w:r w:rsidRPr="00DD53BB">
        <w:rPr>
          <w:rFonts w:ascii="Arial" w:hAnsi="Arial" w:cs="Arial"/>
          <w:spacing w:val="-4"/>
          <w:sz w:val="18"/>
          <w:szCs w:val="18"/>
          <w:lang w:val="ro-RO"/>
        </w:rPr>
        <w:t>Agenţie</w:t>
      </w:r>
      <w:proofErr w:type="spellEnd"/>
      <w:r w:rsidRPr="00DD53BB">
        <w:rPr>
          <w:rFonts w:ascii="Arial" w:hAnsi="Arial" w:cs="Arial"/>
          <w:spacing w:val="-4"/>
          <w:sz w:val="18"/>
          <w:szCs w:val="18"/>
          <w:lang w:val="ro-RO"/>
        </w:rPr>
        <w:t xml:space="preserve"> a sumelor plătite. </w:t>
      </w:r>
    </w:p>
    <w:p w14:paraId="63750E8E" w14:textId="06A86A32" w:rsidR="005B3879" w:rsidRPr="00DD53BB" w:rsidRDefault="00A945ED" w:rsidP="00F96B3F">
      <w:pPr>
        <w:pStyle w:val="ListParagraph"/>
        <w:numPr>
          <w:ilvl w:val="0"/>
          <w:numId w:val="7"/>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4.1. Turistul este obligat să comunice </w:t>
      </w:r>
      <w:proofErr w:type="spellStart"/>
      <w:r w:rsidRPr="00DD53BB">
        <w:rPr>
          <w:rFonts w:ascii="Arial" w:hAnsi="Arial" w:cs="Arial"/>
          <w:spacing w:val="-4"/>
          <w:sz w:val="18"/>
          <w:szCs w:val="18"/>
          <w:lang w:val="ro-RO"/>
        </w:rPr>
        <w:t>Agenţiei</w:t>
      </w:r>
      <w:proofErr w:type="spellEnd"/>
      <w:r w:rsidRPr="00DD53BB">
        <w:rPr>
          <w:rFonts w:ascii="Arial" w:hAnsi="Arial" w:cs="Arial"/>
          <w:spacing w:val="-4"/>
          <w:sz w:val="18"/>
          <w:szCs w:val="18"/>
          <w:lang w:val="ro-RO"/>
        </w:rPr>
        <w:t xml:space="preserve">, în termen de </w:t>
      </w:r>
      <w:r w:rsidRPr="00DD53BB">
        <w:rPr>
          <w:rFonts w:ascii="Arial" w:hAnsi="Arial" w:cs="Arial"/>
          <w:spacing w:val="-4"/>
          <w:sz w:val="18"/>
          <w:szCs w:val="18"/>
          <w:lang w:val="ro-RO"/>
        </w:rPr>
        <w:t xml:space="preserve">5 zile calendaristice de la primirea </w:t>
      </w:r>
      <w:proofErr w:type="spellStart"/>
      <w:r w:rsidRPr="00DD53BB">
        <w:rPr>
          <w:rFonts w:ascii="Arial" w:hAnsi="Arial" w:cs="Arial"/>
          <w:spacing w:val="-4"/>
          <w:sz w:val="18"/>
          <w:szCs w:val="18"/>
          <w:lang w:val="ro-RO"/>
        </w:rPr>
        <w:t>înştiinţării</w:t>
      </w:r>
      <w:proofErr w:type="spellEnd"/>
      <w:r w:rsidRPr="00DD53BB">
        <w:rPr>
          <w:rFonts w:ascii="Arial" w:hAnsi="Arial" w:cs="Arial"/>
          <w:spacing w:val="-4"/>
          <w:sz w:val="18"/>
          <w:szCs w:val="18"/>
          <w:lang w:val="ro-RO"/>
        </w:rPr>
        <w:t xml:space="preserve"> prevăzute la cap. </w:t>
      </w:r>
      <w:r w:rsidR="005F1EF1">
        <w:rPr>
          <w:rFonts w:ascii="Arial" w:hAnsi="Arial" w:cs="Arial"/>
          <w:spacing w:val="-4"/>
          <w:sz w:val="18"/>
          <w:szCs w:val="18"/>
          <w:lang w:val="ro-RO"/>
        </w:rPr>
        <w:t>III,</w:t>
      </w:r>
      <w:r w:rsidRPr="00DD53BB">
        <w:rPr>
          <w:rFonts w:ascii="Arial" w:hAnsi="Arial" w:cs="Arial"/>
          <w:spacing w:val="-4"/>
          <w:sz w:val="18"/>
          <w:szCs w:val="18"/>
          <w:lang w:val="ro-RO"/>
        </w:rPr>
        <w:t xml:space="preserve"> pct. </w:t>
      </w:r>
      <w:r w:rsidR="005F1EF1">
        <w:rPr>
          <w:rFonts w:ascii="Arial" w:hAnsi="Arial" w:cs="Arial"/>
          <w:spacing w:val="-4"/>
          <w:sz w:val="18"/>
          <w:szCs w:val="18"/>
          <w:lang w:val="ro-RO"/>
        </w:rPr>
        <w:t>1</w:t>
      </w:r>
      <w:r w:rsidRPr="00DD53BB">
        <w:rPr>
          <w:rFonts w:ascii="Arial" w:hAnsi="Arial" w:cs="Arial"/>
          <w:spacing w:val="-4"/>
          <w:sz w:val="18"/>
          <w:szCs w:val="18"/>
          <w:lang w:val="ro-RO"/>
        </w:rPr>
        <w:t xml:space="preserve">, hotărârea sa de a opta pentru: </w:t>
      </w:r>
    </w:p>
    <w:p w14:paraId="1CBC479D" w14:textId="77777777" w:rsidR="005B3879" w:rsidRPr="00DD53BB" w:rsidRDefault="00A945ED" w:rsidP="00F96B3F">
      <w:pPr>
        <w:pStyle w:val="ListParagraph"/>
        <w:numPr>
          <w:ilvl w:val="0"/>
          <w:numId w:val="9"/>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rezilierea contractului fără plata </w:t>
      </w:r>
      <w:proofErr w:type="spellStart"/>
      <w:r w:rsidRPr="00DD53BB">
        <w:rPr>
          <w:rFonts w:ascii="Arial" w:hAnsi="Arial" w:cs="Arial"/>
          <w:spacing w:val="-4"/>
          <w:sz w:val="18"/>
          <w:szCs w:val="18"/>
          <w:lang w:val="ro-RO"/>
        </w:rPr>
        <w:t>penalităţilor</w:t>
      </w:r>
      <w:proofErr w:type="spellEnd"/>
      <w:r w:rsidRPr="00DD53BB">
        <w:rPr>
          <w:rFonts w:ascii="Arial" w:hAnsi="Arial" w:cs="Arial"/>
          <w:spacing w:val="-4"/>
          <w:sz w:val="18"/>
          <w:szCs w:val="18"/>
          <w:lang w:val="ro-RO"/>
        </w:rPr>
        <w:t xml:space="preserve">; sau </w:t>
      </w:r>
    </w:p>
    <w:p w14:paraId="6AC257E0" w14:textId="77777777" w:rsidR="008E13D9" w:rsidRPr="00DD53BB" w:rsidRDefault="00A945ED" w:rsidP="00F96B3F">
      <w:pPr>
        <w:pStyle w:val="ListParagraph"/>
        <w:numPr>
          <w:ilvl w:val="0"/>
          <w:numId w:val="9"/>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acceptarea noilor </w:t>
      </w:r>
      <w:proofErr w:type="spellStart"/>
      <w:r w:rsidRPr="00DD53BB">
        <w:rPr>
          <w:rFonts w:ascii="Arial" w:hAnsi="Arial" w:cs="Arial"/>
          <w:spacing w:val="-4"/>
          <w:sz w:val="18"/>
          <w:szCs w:val="18"/>
          <w:lang w:val="ro-RO"/>
        </w:rPr>
        <w:t>condiţii</w:t>
      </w:r>
      <w:proofErr w:type="spellEnd"/>
      <w:r w:rsidRPr="00DD53BB">
        <w:rPr>
          <w:rFonts w:ascii="Arial" w:hAnsi="Arial" w:cs="Arial"/>
          <w:spacing w:val="-4"/>
          <w:sz w:val="18"/>
          <w:szCs w:val="18"/>
          <w:lang w:val="ro-RO"/>
        </w:rPr>
        <w:t xml:space="preserve"> ale contractului. </w:t>
      </w:r>
    </w:p>
    <w:p w14:paraId="101977B6" w14:textId="1F8D14E2" w:rsidR="008E13D9" w:rsidRPr="00DD53BB" w:rsidRDefault="008E13D9" w:rsidP="00DD53BB">
      <w:pPr>
        <w:tabs>
          <w:tab w:val="clear" w:pos="1276"/>
        </w:tabs>
        <w:spacing w:before="0" w:after="60" w:line="360" w:lineRule="auto"/>
        <w:ind w:left="284"/>
        <w:rPr>
          <w:rFonts w:ascii="Arial" w:hAnsi="Arial" w:cs="Arial"/>
          <w:spacing w:val="-4"/>
          <w:sz w:val="18"/>
          <w:szCs w:val="18"/>
          <w:lang w:val="ro-RO"/>
        </w:rPr>
      </w:pPr>
      <w:r w:rsidRPr="00DD53BB">
        <w:rPr>
          <w:rFonts w:ascii="Arial" w:hAnsi="Arial" w:cs="Arial"/>
          <w:color w:val="000000" w:themeColor="text1"/>
          <w:sz w:val="18"/>
          <w:szCs w:val="18"/>
          <w:lang w:val="ro-RO" w:eastAsia="en-GB"/>
        </w:rPr>
        <w:t xml:space="preserve">4.2. În cazul în care turistul decide să participe la călătoria asupra căreia s-au operat modificări se consideră că toate modificările au fost acceptate </w:t>
      </w:r>
      <w:r w:rsidR="005F1EF1">
        <w:rPr>
          <w:rFonts w:ascii="Arial" w:hAnsi="Arial" w:cs="Arial"/>
          <w:color w:val="000000" w:themeColor="text1"/>
          <w:sz w:val="18"/>
          <w:szCs w:val="18"/>
          <w:lang w:val="ro-RO" w:eastAsia="en-GB"/>
        </w:rPr>
        <w:t>ș</w:t>
      </w:r>
      <w:r w:rsidRPr="00DD53BB">
        <w:rPr>
          <w:rFonts w:ascii="Arial" w:hAnsi="Arial" w:cs="Arial"/>
          <w:color w:val="000000" w:themeColor="text1"/>
          <w:sz w:val="18"/>
          <w:szCs w:val="18"/>
          <w:lang w:val="ro-RO" w:eastAsia="en-GB"/>
        </w:rPr>
        <w:t>i turistul nu poate solicita despăgubiri ulterioare datorate modificărilor de acest tip.</w:t>
      </w:r>
    </w:p>
    <w:p w14:paraId="6143E2D6" w14:textId="5BD6272C" w:rsidR="005B3879" w:rsidRPr="00DD53BB" w:rsidRDefault="007954A5" w:rsidP="00DD53BB">
      <w:p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      </w:t>
      </w:r>
      <w:r w:rsidR="00A945ED" w:rsidRPr="00DD53BB">
        <w:rPr>
          <w:rFonts w:ascii="Arial" w:hAnsi="Arial" w:cs="Arial"/>
          <w:spacing w:val="-4"/>
          <w:sz w:val="18"/>
          <w:szCs w:val="18"/>
          <w:lang w:val="ro-RO"/>
        </w:rPr>
        <w:t>4.</w:t>
      </w:r>
      <w:r w:rsidRPr="00DD53BB">
        <w:rPr>
          <w:rFonts w:ascii="Arial" w:hAnsi="Arial" w:cs="Arial"/>
          <w:spacing w:val="-4"/>
          <w:sz w:val="18"/>
          <w:szCs w:val="18"/>
          <w:lang w:val="ro-RO"/>
        </w:rPr>
        <w:t>3</w:t>
      </w:r>
      <w:r w:rsidR="00A945ED" w:rsidRPr="00DD53BB">
        <w:rPr>
          <w:rFonts w:ascii="Arial" w:hAnsi="Arial" w:cs="Arial"/>
          <w:spacing w:val="-4"/>
          <w:sz w:val="18"/>
          <w:szCs w:val="18"/>
          <w:lang w:val="ro-RO"/>
        </w:rPr>
        <w:t xml:space="preserve">. În cazul în care turistul reziliază contractul sau </w:t>
      </w:r>
      <w:proofErr w:type="spellStart"/>
      <w:r w:rsidR="00A945ED" w:rsidRPr="00DD53BB">
        <w:rPr>
          <w:rFonts w:ascii="Arial" w:hAnsi="Arial" w:cs="Arial"/>
          <w:spacing w:val="-4"/>
          <w:sz w:val="18"/>
          <w:szCs w:val="18"/>
          <w:lang w:val="ro-RO"/>
        </w:rPr>
        <w:t>Agenţia</w:t>
      </w:r>
      <w:proofErr w:type="spellEnd"/>
      <w:r w:rsidR="00A945ED" w:rsidRPr="00DD53BB">
        <w:rPr>
          <w:rFonts w:ascii="Arial" w:hAnsi="Arial" w:cs="Arial"/>
          <w:spacing w:val="-4"/>
          <w:sz w:val="18"/>
          <w:szCs w:val="18"/>
          <w:lang w:val="ro-RO"/>
        </w:rPr>
        <w:t xml:space="preserve"> anulează călătoria turistică înaintea datei de plecare, turistul are dreptul: </w:t>
      </w:r>
    </w:p>
    <w:p w14:paraId="0462249B" w14:textId="77777777" w:rsidR="005B3879" w:rsidRPr="00DD53BB" w:rsidRDefault="00A945ED" w:rsidP="00F96B3F">
      <w:pPr>
        <w:pStyle w:val="ListParagraph"/>
        <w:numPr>
          <w:ilvl w:val="0"/>
          <w:numId w:val="8"/>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să accepte la </w:t>
      </w:r>
      <w:proofErr w:type="spellStart"/>
      <w:r w:rsidRPr="00DD53BB">
        <w:rPr>
          <w:rFonts w:ascii="Arial" w:hAnsi="Arial" w:cs="Arial"/>
          <w:spacing w:val="-4"/>
          <w:sz w:val="18"/>
          <w:szCs w:val="18"/>
          <w:lang w:val="ro-RO"/>
        </w:rPr>
        <w:t>acelaşi</w:t>
      </w:r>
      <w:proofErr w:type="spellEnd"/>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preţ</w:t>
      </w:r>
      <w:proofErr w:type="spellEnd"/>
      <w:r w:rsidRPr="00DD53BB">
        <w:rPr>
          <w:rFonts w:ascii="Arial" w:hAnsi="Arial" w:cs="Arial"/>
          <w:spacing w:val="-4"/>
          <w:sz w:val="18"/>
          <w:szCs w:val="18"/>
          <w:lang w:val="ro-RO"/>
        </w:rPr>
        <w:t xml:space="preserve"> un alt pachet de servicii turistice de calitate echivalentă sau superioară, propus de </w:t>
      </w:r>
      <w:proofErr w:type="spellStart"/>
      <w:r w:rsidRPr="00DD53BB">
        <w:rPr>
          <w:rFonts w:ascii="Arial" w:hAnsi="Arial" w:cs="Arial"/>
          <w:spacing w:val="-4"/>
          <w:sz w:val="18"/>
          <w:szCs w:val="18"/>
          <w:lang w:val="ro-RO"/>
        </w:rPr>
        <w:t>Agenţie</w:t>
      </w:r>
      <w:proofErr w:type="spellEnd"/>
      <w:r w:rsidRPr="00DD53BB">
        <w:rPr>
          <w:rFonts w:ascii="Arial" w:hAnsi="Arial" w:cs="Arial"/>
          <w:spacing w:val="-4"/>
          <w:sz w:val="18"/>
          <w:szCs w:val="18"/>
          <w:lang w:val="ro-RO"/>
        </w:rPr>
        <w:t xml:space="preserve">; </w:t>
      </w:r>
    </w:p>
    <w:p w14:paraId="44230143" w14:textId="77777777" w:rsidR="00A945ED" w:rsidRPr="00DD53BB" w:rsidRDefault="00A945ED" w:rsidP="00F96B3F">
      <w:pPr>
        <w:pStyle w:val="ListParagraph"/>
        <w:numPr>
          <w:ilvl w:val="0"/>
          <w:numId w:val="8"/>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să accepte un pachet de servicii turistice de calitate inferioară, propus de </w:t>
      </w:r>
      <w:proofErr w:type="spellStart"/>
      <w:r w:rsidRPr="00DD53BB">
        <w:rPr>
          <w:rFonts w:ascii="Arial" w:hAnsi="Arial" w:cs="Arial"/>
          <w:spacing w:val="-4"/>
          <w:sz w:val="18"/>
          <w:szCs w:val="18"/>
          <w:lang w:val="ro-RO"/>
        </w:rPr>
        <w:t>Agenţie</w:t>
      </w:r>
      <w:proofErr w:type="spellEnd"/>
      <w:r w:rsidRPr="00DD53BB">
        <w:rPr>
          <w:rFonts w:ascii="Arial" w:hAnsi="Arial" w:cs="Arial"/>
          <w:spacing w:val="-4"/>
          <w:sz w:val="18"/>
          <w:szCs w:val="18"/>
          <w:lang w:val="ro-RO"/>
        </w:rPr>
        <w:t xml:space="preserve">, cu rambursarea imediată a </w:t>
      </w:r>
      <w:proofErr w:type="spellStart"/>
      <w:r w:rsidRPr="00DD53BB">
        <w:rPr>
          <w:rFonts w:ascii="Arial" w:hAnsi="Arial" w:cs="Arial"/>
          <w:spacing w:val="-4"/>
          <w:sz w:val="18"/>
          <w:szCs w:val="18"/>
          <w:lang w:val="ro-RO"/>
        </w:rPr>
        <w:t>diferenţei</w:t>
      </w:r>
      <w:proofErr w:type="spellEnd"/>
      <w:r w:rsidRPr="00DD53BB">
        <w:rPr>
          <w:rFonts w:ascii="Arial" w:hAnsi="Arial" w:cs="Arial"/>
          <w:spacing w:val="-4"/>
          <w:sz w:val="18"/>
          <w:szCs w:val="18"/>
          <w:lang w:val="ro-RO"/>
        </w:rPr>
        <w:t xml:space="preserve"> de </w:t>
      </w:r>
      <w:proofErr w:type="spellStart"/>
      <w:r w:rsidRPr="00DD53BB">
        <w:rPr>
          <w:rFonts w:ascii="Arial" w:hAnsi="Arial" w:cs="Arial"/>
          <w:spacing w:val="-4"/>
          <w:sz w:val="18"/>
          <w:szCs w:val="18"/>
          <w:lang w:val="ro-RO"/>
        </w:rPr>
        <w:t>preţ</w:t>
      </w:r>
      <w:proofErr w:type="spellEnd"/>
      <w:r w:rsidRPr="00DD53BB">
        <w:rPr>
          <w:rFonts w:ascii="Arial" w:hAnsi="Arial" w:cs="Arial"/>
          <w:spacing w:val="-4"/>
          <w:sz w:val="18"/>
          <w:szCs w:val="18"/>
          <w:lang w:val="ro-RO"/>
        </w:rPr>
        <w:t xml:space="preserve">; </w:t>
      </w:r>
    </w:p>
    <w:p w14:paraId="0DF42E9A" w14:textId="77777777" w:rsidR="005B3879" w:rsidRPr="00DD53BB" w:rsidRDefault="00A945ED" w:rsidP="00F96B3F">
      <w:pPr>
        <w:pStyle w:val="ListParagraph"/>
        <w:numPr>
          <w:ilvl w:val="0"/>
          <w:numId w:val="8"/>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să i se ramburseze imediat toate sumele achitate în virtutea contractului. </w:t>
      </w:r>
    </w:p>
    <w:p w14:paraId="6BAC7374" w14:textId="43E50470" w:rsidR="00A945ED" w:rsidRPr="00DD53BB" w:rsidRDefault="007954A5" w:rsidP="00DD53BB">
      <w:p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      </w:t>
      </w:r>
      <w:r w:rsidR="00A945ED" w:rsidRPr="00DD53BB">
        <w:rPr>
          <w:rFonts w:ascii="Arial" w:hAnsi="Arial" w:cs="Arial"/>
          <w:spacing w:val="-4"/>
          <w:sz w:val="18"/>
          <w:szCs w:val="18"/>
          <w:lang w:val="ro-RO"/>
        </w:rPr>
        <w:t>4.</w:t>
      </w:r>
      <w:r w:rsidRPr="00DD53BB">
        <w:rPr>
          <w:rFonts w:ascii="Arial" w:hAnsi="Arial" w:cs="Arial"/>
          <w:spacing w:val="-4"/>
          <w:sz w:val="18"/>
          <w:szCs w:val="18"/>
          <w:lang w:val="ro-RO"/>
        </w:rPr>
        <w:t>4</w:t>
      </w:r>
      <w:r w:rsidR="00A945ED" w:rsidRPr="00DD53BB">
        <w:rPr>
          <w:rFonts w:ascii="Arial" w:hAnsi="Arial" w:cs="Arial"/>
          <w:spacing w:val="-4"/>
          <w:sz w:val="18"/>
          <w:szCs w:val="18"/>
          <w:lang w:val="ro-RO"/>
        </w:rPr>
        <w:t xml:space="preserve">. În toate cazurile </w:t>
      </w:r>
      <w:proofErr w:type="spellStart"/>
      <w:r w:rsidR="00A945ED" w:rsidRPr="00DD53BB">
        <w:rPr>
          <w:rFonts w:ascii="Arial" w:hAnsi="Arial" w:cs="Arial"/>
          <w:spacing w:val="-4"/>
          <w:sz w:val="18"/>
          <w:szCs w:val="18"/>
          <w:lang w:val="ro-RO"/>
        </w:rPr>
        <w:t>menţionate</w:t>
      </w:r>
      <w:proofErr w:type="spellEnd"/>
      <w:r w:rsidR="00A945ED" w:rsidRPr="00DD53BB">
        <w:rPr>
          <w:rFonts w:ascii="Arial" w:hAnsi="Arial" w:cs="Arial"/>
          <w:spacing w:val="-4"/>
          <w:sz w:val="18"/>
          <w:szCs w:val="18"/>
          <w:lang w:val="ro-RO"/>
        </w:rPr>
        <w:t xml:space="preserve"> turistul are dreptul să solicite </w:t>
      </w:r>
      <w:proofErr w:type="spellStart"/>
      <w:r w:rsidR="00A945ED" w:rsidRPr="00DD53BB">
        <w:rPr>
          <w:rFonts w:ascii="Arial" w:hAnsi="Arial" w:cs="Arial"/>
          <w:spacing w:val="-4"/>
          <w:sz w:val="18"/>
          <w:szCs w:val="18"/>
          <w:lang w:val="ro-RO"/>
        </w:rPr>
        <w:t>Agenţiei</w:t>
      </w:r>
      <w:proofErr w:type="spellEnd"/>
      <w:r w:rsidR="00A945ED" w:rsidRPr="00DD53BB">
        <w:rPr>
          <w:rFonts w:ascii="Arial" w:hAnsi="Arial" w:cs="Arial"/>
          <w:spacing w:val="-4"/>
          <w:sz w:val="18"/>
          <w:szCs w:val="18"/>
          <w:lang w:val="ro-RO"/>
        </w:rPr>
        <w:t xml:space="preserve">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o despăgubire pentru neîndeplinirea prevederilor contractului </w:t>
      </w:r>
      <w:proofErr w:type="spellStart"/>
      <w:r w:rsidR="00A945ED" w:rsidRPr="00DD53BB">
        <w:rPr>
          <w:rFonts w:ascii="Arial" w:hAnsi="Arial" w:cs="Arial"/>
          <w:spacing w:val="-4"/>
          <w:sz w:val="18"/>
          <w:szCs w:val="18"/>
          <w:lang w:val="ro-RO"/>
        </w:rPr>
        <w:t>iniţial</w:t>
      </w:r>
      <w:proofErr w:type="spellEnd"/>
      <w:r w:rsidR="00A945ED" w:rsidRPr="00DD53BB">
        <w:rPr>
          <w:rFonts w:ascii="Arial" w:hAnsi="Arial" w:cs="Arial"/>
          <w:spacing w:val="-4"/>
          <w:sz w:val="18"/>
          <w:szCs w:val="18"/>
          <w:lang w:val="ro-RO"/>
        </w:rPr>
        <w:t xml:space="preserve">, cu </w:t>
      </w:r>
      <w:proofErr w:type="spellStart"/>
      <w:r w:rsidR="00A945ED" w:rsidRPr="00DD53BB">
        <w:rPr>
          <w:rFonts w:ascii="Arial" w:hAnsi="Arial" w:cs="Arial"/>
          <w:spacing w:val="-4"/>
          <w:sz w:val="18"/>
          <w:szCs w:val="18"/>
          <w:lang w:val="ro-RO"/>
        </w:rPr>
        <w:t>excepţia</w:t>
      </w:r>
      <w:proofErr w:type="spellEnd"/>
      <w:r w:rsidR="00A945ED" w:rsidRPr="00DD53BB">
        <w:rPr>
          <w:rFonts w:ascii="Arial" w:hAnsi="Arial" w:cs="Arial"/>
          <w:spacing w:val="-4"/>
          <w:sz w:val="18"/>
          <w:szCs w:val="18"/>
          <w:lang w:val="ro-RO"/>
        </w:rPr>
        <w:t xml:space="preserve"> cazurilor în care: </w:t>
      </w:r>
    </w:p>
    <w:p w14:paraId="51D61B1B" w14:textId="3688120C" w:rsidR="00A945ED" w:rsidRPr="00DD53BB" w:rsidRDefault="00A945ED" w:rsidP="00F96B3F">
      <w:pPr>
        <w:pStyle w:val="ListParagraph"/>
        <w:numPr>
          <w:ilvl w:val="1"/>
          <w:numId w:val="3"/>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anularea s-a făcut datorită nerealizării numărului minim de persoane </w:t>
      </w:r>
      <w:r w:rsidR="008E13D9" w:rsidRPr="00DD53BB">
        <w:rPr>
          <w:rFonts w:ascii="Arial" w:hAnsi="Arial" w:cs="Arial"/>
          <w:spacing w:val="-4"/>
          <w:sz w:val="18"/>
          <w:szCs w:val="18"/>
          <w:lang w:val="ro-RO"/>
        </w:rPr>
        <w:t>menționat</w:t>
      </w:r>
      <w:r w:rsidRPr="00DD53BB">
        <w:rPr>
          <w:rFonts w:ascii="Arial" w:hAnsi="Arial" w:cs="Arial"/>
          <w:spacing w:val="-4"/>
          <w:sz w:val="18"/>
          <w:szCs w:val="18"/>
          <w:lang w:val="ro-RO"/>
        </w:rPr>
        <w:t xml:space="preserve"> în contract, iar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a informat în scris turistul cu cel </w:t>
      </w:r>
      <w:proofErr w:type="spellStart"/>
      <w:r w:rsidRPr="00DD53BB">
        <w:rPr>
          <w:rFonts w:ascii="Arial" w:hAnsi="Arial" w:cs="Arial"/>
          <w:spacing w:val="-4"/>
          <w:sz w:val="18"/>
          <w:szCs w:val="18"/>
          <w:lang w:val="ro-RO"/>
        </w:rPr>
        <w:t>puţin</w:t>
      </w:r>
      <w:proofErr w:type="spellEnd"/>
      <w:r w:rsidRPr="00DD53BB">
        <w:rPr>
          <w:rFonts w:ascii="Arial" w:hAnsi="Arial" w:cs="Arial"/>
          <w:spacing w:val="-4"/>
          <w:sz w:val="18"/>
          <w:szCs w:val="18"/>
          <w:lang w:val="ro-RO"/>
        </w:rPr>
        <w:t xml:space="preserve"> </w:t>
      </w:r>
      <w:r w:rsidR="009C76CF" w:rsidRPr="00DD53BB">
        <w:rPr>
          <w:rFonts w:ascii="Arial" w:hAnsi="Arial" w:cs="Arial"/>
          <w:spacing w:val="-4"/>
          <w:sz w:val="18"/>
          <w:szCs w:val="18"/>
          <w:lang w:val="ro-RO"/>
        </w:rPr>
        <w:t>20</w:t>
      </w:r>
      <w:r w:rsidRPr="00DD53BB">
        <w:rPr>
          <w:rFonts w:ascii="Arial" w:hAnsi="Arial" w:cs="Arial"/>
          <w:spacing w:val="-4"/>
          <w:sz w:val="18"/>
          <w:szCs w:val="18"/>
          <w:lang w:val="ro-RO"/>
        </w:rPr>
        <w:t xml:space="preserve"> zile calendaristice premergătoare datei plecării; </w:t>
      </w:r>
      <w:r w:rsidR="008E13D9" w:rsidRPr="00DD53BB">
        <w:rPr>
          <w:rFonts w:ascii="Arial" w:hAnsi="Arial" w:cs="Arial"/>
          <w:spacing w:val="-4"/>
          <w:sz w:val="18"/>
          <w:szCs w:val="18"/>
          <w:lang w:val="ro-RO"/>
        </w:rPr>
        <w:t>dacă călătoria durează mai mult de 6 zile.</w:t>
      </w:r>
    </w:p>
    <w:p w14:paraId="1DDABF4A" w14:textId="77777777" w:rsidR="00A945ED" w:rsidRPr="00DD53BB" w:rsidRDefault="00A945ED" w:rsidP="00F96B3F">
      <w:pPr>
        <w:pStyle w:val="ListParagraph"/>
        <w:numPr>
          <w:ilvl w:val="1"/>
          <w:numId w:val="3"/>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anularea s-a datorat unui caz de </w:t>
      </w:r>
      <w:proofErr w:type="spellStart"/>
      <w:r w:rsidRPr="00DD53BB">
        <w:rPr>
          <w:rFonts w:ascii="Arial" w:hAnsi="Arial" w:cs="Arial"/>
          <w:spacing w:val="-4"/>
          <w:sz w:val="18"/>
          <w:szCs w:val="18"/>
          <w:lang w:val="ro-RO"/>
        </w:rPr>
        <w:t>forţă</w:t>
      </w:r>
      <w:proofErr w:type="spellEnd"/>
      <w:r w:rsidRPr="00DD53BB">
        <w:rPr>
          <w:rFonts w:ascii="Arial" w:hAnsi="Arial" w:cs="Arial"/>
          <w:spacing w:val="-4"/>
          <w:sz w:val="18"/>
          <w:szCs w:val="18"/>
          <w:lang w:val="ro-RO"/>
        </w:rPr>
        <w:t xml:space="preserve"> majoră (</w:t>
      </w:r>
      <w:proofErr w:type="spellStart"/>
      <w:r w:rsidRPr="00DD53BB">
        <w:rPr>
          <w:rFonts w:ascii="Arial" w:hAnsi="Arial" w:cs="Arial"/>
          <w:spacing w:val="-4"/>
          <w:sz w:val="18"/>
          <w:szCs w:val="18"/>
          <w:lang w:val="ro-RO"/>
        </w:rPr>
        <w:t>circumstanţe</w:t>
      </w:r>
      <w:proofErr w:type="spellEnd"/>
      <w:r w:rsidRPr="00DD53BB">
        <w:rPr>
          <w:rFonts w:ascii="Arial" w:hAnsi="Arial" w:cs="Arial"/>
          <w:spacing w:val="-4"/>
          <w:sz w:val="18"/>
          <w:szCs w:val="18"/>
          <w:lang w:val="ro-RO"/>
        </w:rPr>
        <w:t xml:space="preserve"> imprevizibile, independente de </w:t>
      </w:r>
      <w:proofErr w:type="spellStart"/>
      <w:r w:rsidRPr="00DD53BB">
        <w:rPr>
          <w:rFonts w:ascii="Arial" w:hAnsi="Arial" w:cs="Arial"/>
          <w:spacing w:val="-4"/>
          <w:sz w:val="18"/>
          <w:szCs w:val="18"/>
          <w:lang w:val="ro-RO"/>
        </w:rPr>
        <w:t>voinţa</w:t>
      </w:r>
      <w:proofErr w:type="spellEnd"/>
      <w:r w:rsidRPr="00DD53BB">
        <w:rPr>
          <w:rFonts w:ascii="Arial" w:hAnsi="Arial" w:cs="Arial"/>
          <w:spacing w:val="-4"/>
          <w:sz w:val="18"/>
          <w:szCs w:val="18"/>
          <w:lang w:val="ro-RO"/>
        </w:rPr>
        <w:t xml:space="preserve"> celui care le invocă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ale căror </w:t>
      </w:r>
      <w:proofErr w:type="spellStart"/>
      <w:r w:rsidRPr="00DD53BB">
        <w:rPr>
          <w:rFonts w:ascii="Arial" w:hAnsi="Arial" w:cs="Arial"/>
          <w:spacing w:val="-4"/>
          <w:sz w:val="18"/>
          <w:szCs w:val="18"/>
          <w:lang w:val="ro-RO"/>
        </w:rPr>
        <w:t>consecinţe</w:t>
      </w:r>
      <w:proofErr w:type="spellEnd"/>
      <w:r w:rsidRPr="00DD53BB">
        <w:rPr>
          <w:rFonts w:ascii="Arial" w:hAnsi="Arial" w:cs="Arial"/>
          <w:spacing w:val="-4"/>
          <w:sz w:val="18"/>
          <w:szCs w:val="18"/>
          <w:lang w:val="ro-RO"/>
        </w:rPr>
        <w:t xml:space="preserve"> nu au putut fi evitate în ciuda oricăror eforturi depuse, în aceasta nefiind incluse supra-rezervările); </w:t>
      </w:r>
    </w:p>
    <w:p w14:paraId="6BE9439C" w14:textId="77777777" w:rsidR="00A945ED" w:rsidRPr="00DD53BB" w:rsidRDefault="00A945ED" w:rsidP="00F96B3F">
      <w:pPr>
        <w:pStyle w:val="ListParagraph"/>
        <w:numPr>
          <w:ilvl w:val="1"/>
          <w:numId w:val="3"/>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anularea s-a făcut din vina turistului. </w:t>
      </w:r>
    </w:p>
    <w:p w14:paraId="59DA3F0B" w14:textId="77777777" w:rsidR="00DD151B" w:rsidRPr="00DD53BB" w:rsidRDefault="00A945ED" w:rsidP="00F96B3F">
      <w:pPr>
        <w:pStyle w:val="ListParagraph"/>
        <w:numPr>
          <w:ilvl w:val="0"/>
          <w:numId w:val="7"/>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Turistul are dreptul să rezilieze în orice moment, în tot sau în parte, contractul, iar în cazul în care rezilierea îi este imputabilă, este obligat să despăgubească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pentru prejudiciul creat acesteia, cu </w:t>
      </w:r>
      <w:proofErr w:type="spellStart"/>
      <w:r w:rsidRPr="00DD53BB">
        <w:rPr>
          <w:rFonts w:ascii="Arial" w:hAnsi="Arial" w:cs="Arial"/>
          <w:spacing w:val="-4"/>
          <w:sz w:val="18"/>
          <w:szCs w:val="18"/>
          <w:lang w:val="ro-RO"/>
        </w:rPr>
        <w:t>excepţia</w:t>
      </w:r>
      <w:proofErr w:type="spellEnd"/>
      <w:r w:rsidRPr="00DD53BB">
        <w:rPr>
          <w:rFonts w:ascii="Arial" w:hAnsi="Arial" w:cs="Arial"/>
          <w:spacing w:val="-4"/>
          <w:sz w:val="18"/>
          <w:szCs w:val="18"/>
          <w:lang w:val="ro-RO"/>
        </w:rPr>
        <w:t xml:space="preserve"> cazurilor de </w:t>
      </w:r>
      <w:proofErr w:type="spellStart"/>
      <w:r w:rsidRPr="00DD53BB">
        <w:rPr>
          <w:rFonts w:ascii="Arial" w:hAnsi="Arial" w:cs="Arial"/>
          <w:spacing w:val="-4"/>
          <w:sz w:val="18"/>
          <w:szCs w:val="18"/>
          <w:lang w:val="ro-RO"/>
        </w:rPr>
        <w:t>forţă</w:t>
      </w:r>
      <w:proofErr w:type="spellEnd"/>
      <w:r w:rsidRPr="00DD53BB">
        <w:rPr>
          <w:rFonts w:ascii="Arial" w:hAnsi="Arial" w:cs="Arial"/>
          <w:spacing w:val="-4"/>
          <w:sz w:val="18"/>
          <w:szCs w:val="18"/>
          <w:lang w:val="ro-RO"/>
        </w:rPr>
        <w:t xml:space="preserve"> majoră definite conform legii. </w:t>
      </w:r>
    </w:p>
    <w:p w14:paraId="49BAEFB6" w14:textId="24B18036" w:rsidR="005B3879" w:rsidRPr="00DD53BB" w:rsidRDefault="00A945ED" w:rsidP="00DD53BB">
      <w:pPr>
        <w:pStyle w:val="ListParagraph"/>
        <w:tabs>
          <w:tab w:val="clear" w:pos="1276"/>
        </w:tabs>
        <w:spacing w:before="0" w:after="60" w:line="360" w:lineRule="auto"/>
        <w:ind w:left="284"/>
        <w:rPr>
          <w:rFonts w:ascii="Arial" w:hAnsi="Arial" w:cs="Arial"/>
          <w:spacing w:val="-4"/>
          <w:sz w:val="18"/>
          <w:szCs w:val="18"/>
          <w:lang w:val="ro-RO"/>
        </w:rPr>
      </w:pPr>
      <w:r w:rsidRPr="00DD53BB">
        <w:rPr>
          <w:rFonts w:ascii="Arial" w:hAnsi="Arial" w:cs="Arial"/>
          <w:spacing w:val="-4"/>
          <w:sz w:val="18"/>
          <w:szCs w:val="18"/>
          <w:lang w:val="ro-RO"/>
        </w:rPr>
        <w:t xml:space="preserve">Dacă turistul solicită schimbarea hotelului, structurii camerelor sau a oricărora dintre servicii, aceasta echivalează cu rezilierea contractului, cu aplicarea </w:t>
      </w:r>
      <w:proofErr w:type="spellStart"/>
      <w:r w:rsidRPr="00DD53BB">
        <w:rPr>
          <w:rFonts w:ascii="Arial" w:hAnsi="Arial" w:cs="Arial"/>
          <w:spacing w:val="-4"/>
          <w:sz w:val="18"/>
          <w:szCs w:val="18"/>
          <w:lang w:val="ro-RO"/>
        </w:rPr>
        <w:t>penalităţilor</w:t>
      </w:r>
      <w:proofErr w:type="spellEnd"/>
      <w:r w:rsidRPr="00DD53BB">
        <w:rPr>
          <w:rFonts w:ascii="Arial" w:hAnsi="Arial" w:cs="Arial"/>
          <w:spacing w:val="-4"/>
          <w:sz w:val="18"/>
          <w:szCs w:val="18"/>
          <w:lang w:val="ro-RO"/>
        </w:rPr>
        <w:t xml:space="preserve"> legale la momentul respectiv,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încheierea unui nou contract. </w:t>
      </w:r>
    </w:p>
    <w:p w14:paraId="238AEA91" w14:textId="77777777" w:rsidR="00A945ED" w:rsidRPr="00DD53BB" w:rsidRDefault="005B3879" w:rsidP="00F96B3F">
      <w:pPr>
        <w:pStyle w:val="ListParagraph"/>
        <w:numPr>
          <w:ilvl w:val="0"/>
          <w:numId w:val="7"/>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T</w:t>
      </w:r>
      <w:r w:rsidR="00A945ED" w:rsidRPr="00DD53BB">
        <w:rPr>
          <w:rFonts w:ascii="Arial" w:hAnsi="Arial" w:cs="Arial"/>
          <w:spacing w:val="-4"/>
          <w:sz w:val="18"/>
          <w:szCs w:val="18"/>
          <w:lang w:val="ro-RO"/>
        </w:rPr>
        <w:t xml:space="preserve">uristul este obligat să achite la </w:t>
      </w:r>
      <w:proofErr w:type="spellStart"/>
      <w:r w:rsidR="00A945ED" w:rsidRPr="00DD53BB">
        <w:rPr>
          <w:rFonts w:ascii="Arial" w:hAnsi="Arial" w:cs="Arial"/>
          <w:spacing w:val="-4"/>
          <w:sz w:val="18"/>
          <w:szCs w:val="18"/>
          <w:lang w:val="ro-RO"/>
        </w:rPr>
        <w:t>recepţia</w:t>
      </w:r>
      <w:proofErr w:type="spellEnd"/>
      <w:r w:rsidR="00A945ED" w:rsidRPr="00DD53BB">
        <w:rPr>
          <w:rFonts w:ascii="Arial" w:hAnsi="Arial" w:cs="Arial"/>
          <w:spacing w:val="-4"/>
          <w:sz w:val="18"/>
          <w:szCs w:val="18"/>
          <w:lang w:val="ro-RO"/>
        </w:rPr>
        <w:t xml:space="preserve"> </w:t>
      </w:r>
      <w:proofErr w:type="spellStart"/>
      <w:r w:rsidR="00A945ED" w:rsidRPr="00DD53BB">
        <w:rPr>
          <w:rFonts w:ascii="Arial" w:hAnsi="Arial" w:cs="Arial"/>
          <w:spacing w:val="-4"/>
          <w:sz w:val="18"/>
          <w:szCs w:val="18"/>
          <w:lang w:val="ro-RO"/>
        </w:rPr>
        <w:t>unităţii</w:t>
      </w:r>
      <w:proofErr w:type="spellEnd"/>
      <w:r w:rsidR="00A945ED" w:rsidRPr="00DD53BB">
        <w:rPr>
          <w:rFonts w:ascii="Arial" w:hAnsi="Arial" w:cs="Arial"/>
          <w:spacing w:val="-4"/>
          <w:sz w:val="18"/>
          <w:szCs w:val="18"/>
          <w:lang w:val="ro-RO"/>
        </w:rPr>
        <w:t xml:space="preserve"> hoteliere taxa de </w:t>
      </w:r>
      <w:proofErr w:type="spellStart"/>
      <w:r w:rsidR="00A945ED" w:rsidRPr="00DD53BB">
        <w:rPr>
          <w:rFonts w:ascii="Arial" w:hAnsi="Arial" w:cs="Arial"/>
          <w:spacing w:val="-4"/>
          <w:sz w:val="18"/>
          <w:szCs w:val="18"/>
          <w:lang w:val="ro-RO"/>
        </w:rPr>
        <w:t>staţiune</w:t>
      </w:r>
      <w:proofErr w:type="spellEnd"/>
      <w:r w:rsidR="00A945ED" w:rsidRPr="00DD53BB">
        <w:rPr>
          <w:rFonts w:ascii="Arial" w:hAnsi="Arial" w:cs="Arial"/>
          <w:spacing w:val="-4"/>
          <w:sz w:val="18"/>
          <w:szCs w:val="18"/>
          <w:lang w:val="ro-RO"/>
        </w:rPr>
        <w:t xml:space="preserve">, taxa de salubrizare, precum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alte taxe locale, fără a putea pretinde despăgubiri sau returnarea sumelor de la </w:t>
      </w:r>
      <w:proofErr w:type="spellStart"/>
      <w:r w:rsidR="00A945ED" w:rsidRPr="00DD53BB">
        <w:rPr>
          <w:rFonts w:ascii="Arial" w:hAnsi="Arial" w:cs="Arial"/>
          <w:spacing w:val="-4"/>
          <w:sz w:val="18"/>
          <w:szCs w:val="18"/>
          <w:lang w:val="ro-RO"/>
        </w:rPr>
        <w:t>Agenţie</w:t>
      </w:r>
      <w:proofErr w:type="spellEnd"/>
      <w:r w:rsidR="00A945ED" w:rsidRPr="00DD53BB">
        <w:rPr>
          <w:rFonts w:ascii="Arial" w:hAnsi="Arial" w:cs="Arial"/>
          <w:spacing w:val="-4"/>
          <w:sz w:val="18"/>
          <w:szCs w:val="18"/>
          <w:lang w:val="ro-RO"/>
        </w:rPr>
        <w:t xml:space="preserve">. </w:t>
      </w:r>
    </w:p>
    <w:p w14:paraId="544E146E" w14:textId="77777777" w:rsidR="00504A9C" w:rsidRPr="00DD53BB" w:rsidRDefault="00A945ED" w:rsidP="00F96B3F">
      <w:pPr>
        <w:pStyle w:val="ListParagraph"/>
        <w:numPr>
          <w:ilvl w:val="0"/>
          <w:numId w:val="7"/>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Turistul este obligat să prezinte la </w:t>
      </w:r>
      <w:proofErr w:type="spellStart"/>
      <w:r w:rsidRPr="00DD53BB">
        <w:rPr>
          <w:rFonts w:ascii="Arial" w:hAnsi="Arial" w:cs="Arial"/>
          <w:spacing w:val="-4"/>
          <w:sz w:val="18"/>
          <w:szCs w:val="18"/>
          <w:lang w:val="ro-RO"/>
        </w:rPr>
        <w:t>recepţia</w:t>
      </w:r>
      <w:proofErr w:type="spellEnd"/>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unităţii</w:t>
      </w:r>
      <w:proofErr w:type="spellEnd"/>
      <w:r w:rsidRPr="00DD53BB">
        <w:rPr>
          <w:rFonts w:ascii="Arial" w:hAnsi="Arial" w:cs="Arial"/>
          <w:spacing w:val="-4"/>
          <w:sz w:val="18"/>
          <w:szCs w:val="18"/>
          <w:lang w:val="ro-RO"/>
        </w:rPr>
        <w:t xml:space="preserve"> hoteliere actele sale de identitate, precum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documentul de călătorie </w:t>
      </w:r>
      <w:r w:rsidRPr="00DD53BB">
        <w:rPr>
          <w:rFonts w:ascii="Arial" w:hAnsi="Arial" w:cs="Arial"/>
          <w:spacing w:val="-4"/>
          <w:sz w:val="18"/>
          <w:szCs w:val="18"/>
          <w:lang w:val="ro-RO"/>
        </w:rPr>
        <w:lastRenderedPageBreak/>
        <w:t xml:space="preserve">eliberat (voucher, bilet de odihnă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/sau de tratament), în vederea acordării serviciilor turistice</w:t>
      </w:r>
      <w:r w:rsidR="00504A9C" w:rsidRPr="00DD53BB">
        <w:rPr>
          <w:rFonts w:ascii="Arial" w:hAnsi="Arial" w:cs="Arial"/>
          <w:spacing w:val="-4"/>
          <w:sz w:val="18"/>
          <w:szCs w:val="18"/>
          <w:lang w:val="ro-RO"/>
        </w:rPr>
        <w:t>.</w:t>
      </w:r>
    </w:p>
    <w:p w14:paraId="7B701756" w14:textId="3EED8B52" w:rsidR="00504A9C" w:rsidRPr="00DD53BB" w:rsidRDefault="00504A9C" w:rsidP="00F96B3F">
      <w:pPr>
        <w:pStyle w:val="ListParagraph"/>
        <w:numPr>
          <w:ilvl w:val="0"/>
          <w:numId w:val="7"/>
        </w:numPr>
        <w:tabs>
          <w:tab w:val="clear" w:pos="1276"/>
        </w:tabs>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z w:val="18"/>
          <w:szCs w:val="18"/>
          <w:lang w:val="ro-RO" w:eastAsia="en-GB"/>
        </w:rPr>
        <w:t>Dacă pentru efectuarea călătoriei este necesară îndeplinirea de către turist a unor formalități suplimentare (de ex. călătoria cu minori, situația în care numele turistului este schimbat ca urmare a căsătoriei/desfacerii ei, etc.), acesta are obligația de a îndeplini toate cerințele legale. În cazul în care turistul nu își respectă obligația de a se informa cu privire la formalitățile suplimentare necesare în vederea efectuării călătoriei, Agenția este exonerată de orice răspundere în cazul imposibilității efectuării călătoriei.</w:t>
      </w:r>
    </w:p>
    <w:p w14:paraId="3A069358" w14:textId="221D0C4E" w:rsidR="00504A9C" w:rsidRPr="00DD53BB" w:rsidRDefault="00504A9C" w:rsidP="00F96B3F">
      <w:pPr>
        <w:pStyle w:val="ListParagraph"/>
        <w:numPr>
          <w:ilvl w:val="0"/>
          <w:numId w:val="7"/>
        </w:numPr>
        <w:tabs>
          <w:tab w:val="clear" w:pos="1276"/>
        </w:tabs>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z w:val="18"/>
          <w:szCs w:val="18"/>
          <w:lang w:val="ro-RO" w:eastAsia="en-GB"/>
        </w:rPr>
        <w:t>Î</w:t>
      </w:r>
      <w:r w:rsidRPr="00413BEA">
        <w:rPr>
          <w:rFonts w:ascii="Arial" w:hAnsi="Arial" w:cs="Arial"/>
          <w:color w:val="000000" w:themeColor="text1"/>
          <w:sz w:val="18"/>
          <w:szCs w:val="18"/>
          <w:lang w:val="ro-RO" w:eastAsia="en-GB"/>
        </w:rPr>
        <w:t xml:space="preserve">n cazul </w:t>
      </w:r>
      <w:r w:rsidRPr="00DD53BB">
        <w:rPr>
          <w:rFonts w:ascii="Arial" w:hAnsi="Arial" w:cs="Arial"/>
          <w:color w:val="000000" w:themeColor="text1"/>
          <w:sz w:val="18"/>
          <w:szCs w:val="18"/>
          <w:lang w:val="ro-RO" w:eastAsia="en-GB"/>
        </w:rPr>
        <w:t>î</w:t>
      </w:r>
      <w:r w:rsidRPr="00413BEA">
        <w:rPr>
          <w:rFonts w:ascii="Arial" w:hAnsi="Arial" w:cs="Arial"/>
          <w:color w:val="000000" w:themeColor="text1"/>
          <w:sz w:val="18"/>
          <w:szCs w:val="18"/>
          <w:lang w:val="ro-RO" w:eastAsia="en-GB"/>
        </w:rPr>
        <w:t>n care o singura persoan</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 xml:space="preserve"> </w:t>
      </w:r>
      <w:proofErr w:type="spellStart"/>
      <w:r w:rsidRPr="00413BEA">
        <w:rPr>
          <w:rFonts w:ascii="Arial" w:hAnsi="Arial" w:cs="Arial"/>
          <w:color w:val="000000" w:themeColor="text1"/>
          <w:sz w:val="18"/>
          <w:szCs w:val="18"/>
          <w:lang w:val="ro-RO" w:eastAsia="en-GB"/>
        </w:rPr>
        <w:t>contracteaz</w:t>
      </w:r>
      <w:r w:rsidRPr="00DD53BB">
        <w:rPr>
          <w:rFonts w:ascii="Arial" w:hAnsi="Arial" w:cs="Arial"/>
          <w:color w:val="000000" w:themeColor="text1"/>
          <w:sz w:val="18"/>
          <w:szCs w:val="18"/>
          <w:lang w:val="ro-RO" w:eastAsia="en-GB"/>
        </w:rPr>
        <w:t>ă</w:t>
      </w:r>
      <w:proofErr w:type="spellEnd"/>
      <w:r w:rsidRPr="00413BEA">
        <w:rPr>
          <w:rFonts w:ascii="Arial" w:hAnsi="Arial" w:cs="Arial"/>
          <w:color w:val="000000" w:themeColor="text1"/>
          <w:sz w:val="18"/>
          <w:szCs w:val="18"/>
          <w:lang w:val="ro-RO" w:eastAsia="en-GB"/>
        </w:rPr>
        <w:t xml:space="preserve"> servicii pentru un num</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r mai mare de c</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l</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 xml:space="preserve">tori, </w:t>
      </w:r>
      <w:r w:rsidRPr="00DD53BB">
        <w:rPr>
          <w:rFonts w:ascii="Arial" w:hAnsi="Arial" w:cs="Arial"/>
          <w:color w:val="000000" w:themeColor="text1"/>
          <w:sz w:val="18"/>
          <w:szCs w:val="18"/>
          <w:lang w:val="ro-RO" w:eastAsia="en-GB"/>
        </w:rPr>
        <w:t>condițiile</w:t>
      </w:r>
      <w:r w:rsidRPr="00413BEA">
        <w:rPr>
          <w:rFonts w:ascii="Arial" w:hAnsi="Arial" w:cs="Arial"/>
          <w:color w:val="000000" w:themeColor="text1"/>
          <w:sz w:val="18"/>
          <w:szCs w:val="18"/>
          <w:lang w:val="ro-RO" w:eastAsia="en-GB"/>
        </w:rPr>
        <w:t xml:space="preserve"> contractuale se extind </w:t>
      </w:r>
      <w:r w:rsidR="00603175" w:rsidRPr="00DD53BB">
        <w:rPr>
          <w:rFonts w:ascii="Arial" w:hAnsi="Arial" w:cs="Arial"/>
          <w:color w:val="000000" w:themeColor="text1"/>
          <w:sz w:val="18"/>
          <w:szCs w:val="18"/>
          <w:lang w:val="ro-RO" w:eastAsia="en-GB"/>
        </w:rPr>
        <w:t>î</w:t>
      </w:r>
      <w:r w:rsidRPr="00413BEA">
        <w:rPr>
          <w:rFonts w:ascii="Arial" w:hAnsi="Arial" w:cs="Arial"/>
          <w:color w:val="000000" w:themeColor="text1"/>
          <w:sz w:val="18"/>
          <w:szCs w:val="18"/>
          <w:lang w:val="ro-RO" w:eastAsia="en-GB"/>
        </w:rPr>
        <w:t xml:space="preserve">n mod automat asupra </w:t>
      </w:r>
      <w:r w:rsidR="00603175" w:rsidRPr="00DD53BB">
        <w:rPr>
          <w:rFonts w:ascii="Arial" w:hAnsi="Arial" w:cs="Arial"/>
          <w:color w:val="000000" w:themeColor="text1"/>
          <w:sz w:val="18"/>
          <w:szCs w:val="18"/>
          <w:lang w:val="ro-RO" w:eastAsia="en-GB"/>
        </w:rPr>
        <w:t>î</w:t>
      </w:r>
      <w:r w:rsidRPr="00413BEA">
        <w:rPr>
          <w:rFonts w:ascii="Arial" w:hAnsi="Arial" w:cs="Arial"/>
          <w:color w:val="000000" w:themeColor="text1"/>
          <w:sz w:val="18"/>
          <w:szCs w:val="18"/>
          <w:lang w:val="ro-RO" w:eastAsia="en-GB"/>
        </w:rPr>
        <w:t>ntregului grup pentru care au fost achitate serviciile.</w:t>
      </w:r>
    </w:p>
    <w:p w14:paraId="4F6DD624" w14:textId="430D52F0" w:rsidR="00603175" w:rsidRPr="00DD53BB" w:rsidRDefault="00603175" w:rsidP="00F96B3F">
      <w:pPr>
        <w:pStyle w:val="ListParagraph"/>
        <w:numPr>
          <w:ilvl w:val="0"/>
          <w:numId w:val="7"/>
        </w:numPr>
        <w:tabs>
          <w:tab w:val="clear" w:pos="1276"/>
        </w:tabs>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z w:val="18"/>
          <w:szCs w:val="18"/>
          <w:lang w:val="ro-RO" w:eastAsia="en-GB"/>
        </w:rPr>
        <w:t xml:space="preserve">Turistul </w:t>
      </w:r>
      <w:r w:rsidRPr="00413BEA">
        <w:rPr>
          <w:rFonts w:ascii="Arial" w:hAnsi="Arial" w:cs="Arial"/>
          <w:color w:val="000000" w:themeColor="text1"/>
          <w:sz w:val="18"/>
          <w:szCs w:val="18"/>
          <w:lang w:val="ro-RO" w:eastAsia="en-GB"/>
        </w:rPr>
        <w:t>are obliga</w:t>
      </w:r>
      <w:r w:rsidRPr="00DD53BB">
        <w:rPr>
          <w:rFonts w:ascii="Arial" w:hAnsi="Arial" w:cs="Arial"/>
          <w:color w:val="000000" w:themeColor="text1"/>
          <w:sz w:val="18"/>
          <w:szCs w:val="18"/>
          <w:lang w:val="ro-RO" w:eastAsia="en-GB"/>
        </w:rPr>
        <w:t>ț</w:t>
      </w:r>
      <w:r w:rsidRPr="00413BEA">
        <w:rPr>
          <w:rFonts w:ascii="Arial" w:hAnsi="Arial" w:cs="Arial"/>
          <w:color w:val="000000" w:themeColor="text1"/>
          <w:sz w:val="18"/>
          <w:szCs w:val="18"/>
          <w:lang w:val="ro-RO" w:eastAsia="en-GB"/>
        </w:rPr>
        <w:t>ia s</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 xml:space="preserve"> respecte locul, data </w:t>
      </w:r>
      <w:r w:rsidRPr="00DD53BB">
        <w:rPr>
          <w:rFonts w:ascii="Arial" w:hAnsi="Arial" w:cs="Arial"/>
          <w:color w:val="000000" w:themeColor="text1"/>
          <w:sz w:val="18"/>
          <w:szCs w:val="18"/>
          <w:lang w:val="ro-RO" w:eastAsia="en-GB"/>
        </w:rPr>
        <w:t>ș</w:t>
      </w:r>
      <w:r w:rsidRPr="00413BEA">
        <w:rPr>
          <w:rFonts w:ascii="Arial" w:hAnsi="Arial" w:cs="Arial"/>
          <w:color w:val="000000" w:themeColor="text1"/>
          <w:sz w:val="18"/>
          <w:szCs w:val="18"/>
          <w:lang w:val="ro-RO" w:eastAsia="en-GB"/>
        </w:rPr>
        <w:t>i ora plec</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 xml:space="preserve">rii atât la dus cât </w:t>
      </w:r>
      <w:r w:rsidRPr="00DD53BB">
        <w:rPr>
          <w:rFonts w:ascii="Arial" w:hAnsi="Arial" w:cs="Arial"/>
          <w:color w:val="000000" w:themeColor="text1"/>
          <w:sz w:val="18"/>
          <w:szCs w:val="18"/>
          <w:lang w:val="ro-RO" w:eastAsia="en-GB"/>
        </w:rPr>
        <w:t>ș</w:t>
      </w:r>
      <w:r w:rsidRPr="00413BEA">
        <w:rPr>
          <w:rFonts w:ascii="Arial" w:hAnsi="Arial" w:cs="Arial"/>
          <w:color w:val="000000" w:themeColor="text1"/>
          <w:sz w:val="18"/>
          <w:szCs w:val="18"/>
          <w:lang w:val="ro-RO" w:eastAsia="en-GB"/>
        </w:rPr>
        <w:t xml:space="preserve">i la </w:t>
      </w:r>
      <w:r w:rsidRPr="00DD53BB">
        <w:rPr>
          <w:rFonts w:ascii="Arial" w:hAnsi="Arial" w:cs="Arial"/>
          <w:color w:val="000000" w:themeColor="text1"/>
          <w:sz w:val="18"/>
          <w:szCs w:val="18"/>
          <w:lang w:val="ro-RO" w:eastAsia="en-GB"/>
        </w:rPr>
        <w:t>î</w:t>
      </w:r>
      <w:r w:rsidRPr="00413BEA">
        <w:rPr>
          <w:rFonts w:ascii="Arial" w:hAnsi="Arial" w:cs="Arial"/>
          <w:color w:val="000000" w:themeColor="text1"/>
          <w:sz w:val="18"/>
          <w:szCs w:val="18"/>
          <w:lang w:val="ro-RO" w:eastAsia="en-GB"/>
        </w:rPr>
        <w:t xml:space="preserve">ntors, precum </w:t>
      </w:r>
      <w:r w:rsidRPr="00DD53BB">
        <w:rPr>
          <w:rFonts w:ascii="Arial" w:hAnsi="Arial" w:cs="Arial"/>
          <w:color w:val="000000" w:themeColor="text1"/>
          <w:sz w:val="18"/>
          <w:szCs w:val="18"/>
          <w:lang w:val="ro-RO" w:eastAsia="en-GB"/>
        </w:rPr>
        <w:t>ș</w:t>
      </w:r>
      <w:r w:rsidRPr="00413BEA">
        <w:rPr>
          <w:rFonts w:ascii="Arial" w:hAnsi="Arial" w:cs="Arial"/>
          <w:color w:val="000000" w:themeColor="text1"/>
          <w:sz w:val="18"/>
          <w:szCs w:val="18"/>
          <w:lang w:val="ro-RO" w:eastAsia="en-GB"/>
        </w:rPr>
        <w:t xml:space="preserve">i locurile, datele </w:t>
      </w:r>
      <w:r w:rsidRPr="00DD53BB">
        <w:rPr>
          <w:rFonts w:ascii="Arial" w:hAnsi="Arial" w:cs="Arial"/>
          <w:color w:val="000000" w:themeColor="text1"/>
          <w:sz w:val="18"/>
          <w:szCs w:val="18"/>
          <w:lang w:val="ro-RO" w:eastAsia="en-GB"/>
        </w:rPr>
        <w:t>ș</w:t>
      </w:r>
      <w:r w:rsidRPr="00413BEA">
        <w:rPr>
          <w:rFonts w:ascii="Arial" w:hAnsi="Arial" w:cs="Arial"/>
          <w:color w:val="000000" w:themeColor="text1"/>
          <w:sz w:val="18"/>
          <w:szCs w:val="18"/>
          <w:lang w:val="ro-RO" w:eastAsia="en-GB"/>
        </w:rPr>
        <w:t xml:space="preserve">i orele stabilite pe parcursul programului. Toate cheltuielile </w:t>
      </w:r>
      <w:r w:rsidRPr="00DD53BB">
        <w:rPr>
          <w:rFonts w:ascii="Arial" w:hAnsi="Arial" w:cs="Arial"/>
          <w:color w:val="000000" w:themeColor="text1"/>
          <w:sz w:val="18"/>
          <w:szCs w:val="18"/>
          <w:lang w:val="ro-RO" w:eastAsia="en-GB"/>
        </w:rPr>
        <w:t>ș</w:t>
      </w:r>
      <w:r w:rsidRPr="00413BEA">
        <w:rPr>
          <w:rFonts w:ascii="Arial" w:hAnsi="Arial" w:cs="Arial"/>
          <w:color w:val="000000" w:themeColor="text1"/>
          <w:sz w:val="18"/>
          <w:szCs w:val="18"/>
          <w:lang w:val="ro-RO" w:eastAsia="en-GB"/>
        </w:rPr>
        <w:t>i daunele produse ca urmare a nerespect</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 xml:space="preserve">rii prevederilor privind locurile de </w:t>
      </w:r>
      <w:r w:rsidRPr="00DD53BB">
        <w:rPr>
          <w:rFonts w:ascii="Arial" w:hAnsi="Arial" w:cs="Arial"/>
          <w:color w:val="000000" w:themeColor="text1"/>
          <w:sz w:val="18"/>
          <w:szCs w:val="18"/>
          <w:lang w:val="ro-RO" w:eastAsia="en-GB"/>
        </w:rPr>
        <w:t>î</w:t>
      </w:r>
      <w:r w:rsidRPr="00413BEA">
        <w:rPr>
          <w:rFonts w:ascii="Arial" w:hAnsi="Arial" w:cs="Arial"/>
          <w:color w:val="000000" w:themeColor="text1"/>
          <w:sz w:val="18"/>
          <w:szCs w:val="18"/>
          <w:lang w:val="ro-RO" w:eastAsia="en-GB"/>
        </w:rPr>
        <w:t xml:space="preserve">ntâlnire </w:t>
      </w:r>
      <w:r w:rsidRPr="00DD53BB">
        <w:rPr>
          <w:rFonts w:ascii="Arial" w:hAnsi="Arial" w:cs="Arial"/>
          <w:color w:val="000000" w:themeColor="text1"/>
          <w:sz w:val="18"/>
          <w:szCs w:val="18"/>
          <w:lang w:val="ro-RO" w:eastAsia="en-GB"/>
        </w:rPr>
        <w:t>ș</w:t>
      </w:r>
      <w:r w:rsidRPr="00413BEA">
        <w:rPr>
          <w:rFonts w:ascii="Arial" w:hAnsi="Arial" w:cs="Arial"/>
          <w:color w:val="000000" w:themeColor="text1"/>
          <w:sz w:val="18"/>
          <w:szCs w:val="18"/>
          <w:lang w:val="ro-RO" w:eastAsia="en-GB"/>
        </w:rPr>
        <w:t>i orar</w:t>
      </w:r>
      <w:r w:rsidRPr="00DD53BB">
        <w:rPr>
          <w:rFonts w:ascii="Arial" w:hAnsi="Arial" w:cs="Arial"/>
          <w:color w:val="000000" w:themeColor="text1"/>
          <w:sz w:val="18"/>
          <w:szCs w:val="18"/>
          <w:lang w:val="ro-RO" w:eastAsia="en-GB"/>
        </w:rPr>
        <w:t>ul</w:t>
      </w:r>
      <w:r w:rsidRPr="00413BEA">
        <w:rPr>
          <w:rFonts w:ascii="Arial" w:hAnsi="Arial" w:cs="Arial"/>
          <w:color w:val="000000" w:themeColor="text1"/>
          <w:sz w:val="18"/>
          <w:szCs w:val="18"/>
          <w:lang w:val="ro-RO" w:eastAsia="en-GB"/>
        </w:rPr>
        <w:t>, vor fi suportate de c</w:t>
      </w:r>
      <w:r w:rsidRPr="00DD53BB">
        <w:rPr>
          <w:rFonts w:ascii="Arial" w:hAnsi="Arial" w:cs="Arial"/>
          <w:color w:val="000000" w:themeColor="text1"/>
          <w:sz w:val="18"/>
          <w:szCs w:val="18"/>
          <w:lang w:val="ro-RO" w:eastAsia="en-GB"/>
        </w:rPr>
        <w:t>ă</w:t>
      </w:r>
      <w:r w:rsidRPr="00413BEA">
        <w:rPr>
          <w:rFonts w:ascii="Arial" w:hAnsi="Arial" w:cs="Arial"/>
          <w:color w:val="000000" w:themeColor="text1"/>
          <w:sz w:val="18"/>
          <w:szCs w:val="18"/>
          <w:lang w:val="ro-RO" w:eastAsia="en-GB"/>
        </w:rPr>
        <w:t xml:space="preserve">tre </w:t>
      </w:r>
      <w:r w:rsidRPr="00DD53BB">
        <w:rPr>
          <w:rFonts w:ascii="Arial" w:hAnsi="Arial" w:cs="Arial"/>
          <w:color w:val="000000" w:themeColor="text1"/>
          <w:sz w:val="18"/>
          <w:szCs w:val="18"/>
          <w:lang w:val="ro-RO" w:eastAsia="en-GB"/>
        </w:rPr>
        <w:t>turist</w:t>
      </w:r>
      <w:r w:rsidRPr="00413BEA">
        <w:rPr>
          <w:rFonts w:ascii="Arial" w:hAnsi="Arial" w:cs="Arial"/>
          <w:color w:val="000000" w:themeColor="text1"/>
          <w:sz w:val="18"/>
          <w:szCs w:val="18"/>
          <w:lang w:val="ro-RO" w:eastAsia="en-GB"/>
        </w:rPr>
        <w:t>.</w:t>
      </w:r>
    </w:p>
    <w:p w14:paraId="2248DC7C" w14:textId="087ED7EE" w:rsidR="00A945ED" w:rsidRPr="008649FA" w:rsidRDefault="00A945ED" w:rsidP="008649FA">
      <w:pPr>
        <w:pStyle w:val="ListParagraph"/>
        <w:numPr>
          <w:ilvl w:val="0"/>
          <w:numId w:val="23"/>
        </w:numPr>
        <w:spacing w:before="0" w:after="60" w:line="360" w:lineRule="auto"/>
        <w:rPr>
          <w:rFonts w:ascii="Arial" w:hAnsi="Arial" w:cs="Arial"/>
          <w:b/>
          <w:spacing w:val="-4"/>
          <w:sz w:val="18"/>
          <w:szCs w:val="18"/>
          <w:lang w:val="ro-RO"/>
        </w:rPr>
      </w:pPr>
      <w:r w:rsidRPr="008649FA">
        <w:rPr>
          <w:rFonts w:ascii="Arial" w:hAnsi="Arial" w:cs="Arial"/>
          <w:b/>
          <w:spacing w:val="-4"/>
          <w:sz w:val="18"/>
          <w:szCs w:val="18"/>
          <w:lang w:val="ro-RO"/>
        </w:rPr>
        <w:t xml:space="preserve"> </w:t>
      </w:r>
      <w:proofErr w:type="spellStart"/>
      <w:r w:rsidRPr="008649FA">
        <w:rPr>
          <w:rFonts w:ascii="Arial" w:hAnsi="Arial" w:cs="Arial"/>
          <w:b/>
          <w:spacing w:val="-4"/>
          <w:sz w:val="18"/>
          <w:szCs w:val="18"/>
          <w:lang w:val="ro-RO"/>
        </w:rPr>
        <w:t>Renunţări</w:t>
      </w:r>
      <w:proofErr w:type="spellEnd"/>
      <w:r w:rsidRPr="008649FA">
        <w:rPr>
          <w:rFonts w:ascii="Arial" w:hAnsi="Arial" w:cs="Arial"/>
          <w:b/>
          <w:spacing w:val="-4"/>
          <w:sz w:val="18"/>
          <w:szCs w:val="18"/>
          <w:lang w:val="ro-RO"/>
        </w:rPr>
        <w:t xml:space="preserve">, penalizări, despăgubiri </w:t>
      </w:r>
    </w:p>
    <w:p w14:paraId="79CBB432" w14:textId="57A2818D" w:rsidR="006A5A51" w:rsidRPr="00DD53BB" w:rsidRDefault="00A945ED" w:rsidP="00F96B3F">
      <w:pPr>
        <w:pStyle w:val="ListParagraph"/>
        <w:numPr>
          <w:ilvl w:val="0"/>
          <w:numId w:val="10"/>
        </w:numPr>
        <w:tabs>
          <w:tab w:val="clear" w:pos="1276"/>
        </w:tabs>
        <w:spacing w:before="0" w:after="60" w:line="360" w:lineRule="auto"/>
        <w:ind w:left="284" w:hanging="295"/>
        <w:rPr>
          <w:rFonts w:ascii="Arial" w:hAnsi="Arial" w:cs="Arial"/>
          <w:spacing w:val="-4"/>
          <w:sz w:val="18"/>
          <w:szCs w:val="18"/>
          <w:lang w:val="ro-RO"/>
        </w:rPr>
      </w:pPr>
      <w:r w:rsidRPr="00DD53BB">
        <w:rPr>
          <w:rFonts w:ascii="Arial" w:hAnsi="Arial" w:cs="Arial"/>
          <w:spacing w:val="-4"/>
          <w:sz w:val="18"/>
          <w:szCs w:val="18"/>
          <w:lang w:val="ro-RO"/>
        </w:rPr>
        <w:t xml:space="preserve">În cazul în care turistul </w:t>
      </w:r>
      <w:proofErr w:type="spellStart"/>
      <w:r w:rsidRPr="00DD53BB">
        <w:rPr>
          <w:rFonts w:ascii="Arial" w:hAnsi="Arial" w:cs="Arial"/>
          <w:spacing w:val="-4"/>
          <w:sz w:val="18"/>
          <w:szCs w:val="18"/>
          <w:lang w:val="ro-RO"/>
        </w:rPr>
        <w:t>renunţă</w:t>
      </w:r>
      <w:proofErr w:type="spellEnd"/>
      <w:r w:rsidRPr="00DD53BB">
        <w:rPr>
          <w:rFonts w:ascii="Arial" w:hAnsi="Arial" w:cs="Arial"/>
          <w:spacing w:val="-4"/>
          <w:sz w:val="18"/>
          <w:szCs w:val="18"/>
          <w:lang w:val="ro-RO"/>
        </w:rPr>
        <w:t xml:space="preserve"> din vina sa la pachetul de servicii turistice care face obiectul prezentului contract, el datorează </w:t>
      </w:r>
      <w:proofErr w:type="spellStart"/>
      <w:r w:rsidRPr="00DD53BB">
        <w:rPr>
          <w:rFonts w:ascii="Arial" w:hAnsi="Arial" w:cs="Arial"/>
          <w:spacing w:val="-4"/>
          <w:sz w:val="18"/>
          <w:szCs w:val="18"/>
          <w:lang w:val="ro-RO"/>
        </w:rPr>
        <w:t>Agenţiei</w:t>
      </w:r>
      <w:proofErr w:type="spellEnd"/>
      <w:r w:rsidRPr="00DD53BB">
        <w:rPr>
          <w:rFonts w:ascii="Arial" w:hAnsi="Arial" w:cs="Arial"/>
          <w:spacing w:val="-4"/>
          <w:sz w:val="18"/>
          <w:szCs w:val="18"/>
          <w:lang w:val="ro-RO"/>
        </w:rPr>
        <w:t xml:space="preserve"> penalizări după cum urmează: </w:t>
      </w:r>
    </w:p>
    <w:p w14:paraId="1726261D" w14:textId="1E532C91" w:rsidR="006A5A51" w:rsidRPr="00DD53BB" w:rsidRDefault="006A5A51" w:rsidP="00F96B3F">
      <w:pPr>
        <w:pStyle w:val="ListParagraph"/>
        <w:numPr>
          <w:ilvl w:val="1"/>
          <w:numId w:val="7"/>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după emiterea biletelor de avion, în caz de anulare, contravaloarea acestora</w:t>
      </w:r>
      <w:r w:rsidR="00F21DE9">
        <w:rPr>
          <w:rFonts w:ascii="Arial" w:hAnsi="Arial" w:cs="Arial"/>
          <w:spacing w:val="-4"/>
          <w:sz w:val="18"/>
          <w:szCs w:val="18"/>
          <w:lang w:val="ro-RO"/>
        </w:rPr>
        <w:t>, dacă</w:t>
      </w:r>
      <w:r w:rsidRPr="00DD53BB">
        <w:rPr>
          <w:rFonts w:ascii="Arial" w:hAnsi="Arial" w:cs="Arial"/>
          <w:spacing w:val="-4"/>
          <w:sz w:val="18"/>
          <w:szCs w:val="18"/>
          <w:lang w:val="ro-RO"/>
        </w:rPr>
        <w:t xml:space="preserve"> nu este rambursabilă, iar perioada de călătorie și numele pasagerului nu se pot modifica.</w:t>
      </w:r>
    </w:p>
    <w:p w14:paraId="24840BFB" w14:textId="41F933F3" w:rsidR="006A5A51" w:rsidRPr="00DD53BB" w:rsidRDefault="006A5A51" w:rsidP="00F96B3F">
      <w:pPr>
        <w:pStyle w:val="ListParagraph"/>
        <w:numPr>
          <w:ilvl w:val="1"/>
          <w:numId w:val="7"/>
        </w:numPr>
        <w:tabs>
          <w:tab w:val="clear" w:pos="1276"/>
        </w:tabs>
        <w:spacing w:before="0" w:after="60" w:line="360" w:lineRule="auto"/>
        <w:ind w:left="284" w:hanging="284"/>
        <w:rPr>
          <w:rFonts w:ascii="Arial" w:hAnsi="Arial" w:cs="Arial"/>
          <w:spacing w:val="-4"/>
          <w:sz w:val="18"/>
          <w:szCs w:val="18"/>
          <w:lang w:val="ro-RO"/>
        </w:rPr>
      </w:pPr>
      <w:proofErr w:type="spellStart"/>
      <w:r w:rsidRPr="00DD53BB">
        <w:rPr>
          <w:rFonts w:ascii="Arial" w:hAnsi="Arial" w:cs="Arial"/>
          <w:spacing w:val="-4"/>
          <w:sz w:val="18"/>
          <w:szCs w:val="18"/>
          <w:lang w:val="es-ES"/>
        </w:rPr>
        <w:t>în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ceea</w:t>
      </w:r>
      <w:proofErr w:type="spellEnd"/>
      <w:r w:rsidRPr="00DD53BB">
        <w:rPr>
          <w:rFonts w:ascii="Arial" w:hAnsi="Arial" w:cs="Arial"/>
          <w:spacing w:val="-4"/>
          <w:sz w:val="18"/>
          <w:szCs w:val="18"/>
          <w:lang w:val="es-ES"/>
        </w:rPr>
        <w:t xml:space="preserve"> ce </w:t>
      </w:r>
      <w:proofErr w:type="spellStart"/>
      <w:r w:rsidRPr="00DD53BB">
        <w:rPr>
          <w:rFonts w:ascii="Arial" w:hAnsi="Arial" w:cs="Arial"/>
          <w:spacing w:val="-4"/>
          <w:sz w:val="18"/>
          <w:szCs w:val="18"/>
          <w:lang w:val="es-ES"/>
        </w:rPr>
        <w:t>privește</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celelalte</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servicii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turistice</w:t>
      </w:r>
      <w:proofErr w:type="spellEnd"/>
      <w:r w:rsidRPr="00DD53BB">
        <w:rPr>
          <w:rFonts w:ascii="Arial" w:hAnsi="Arial" w:cs="Arial"/>
          <w:spacing w:val="-4"/>
          <w:sz w:val="18"/>
          <w:szCs w:val="18"/>
          <w:lang w:val="es-ES"/>
        </w:rPr>
        <w:t xml:space="preserve"> (cazare, </w:t>
      </w:r>
      <w:proofErr w:type="spellStart"/>
      <w:r w:rsidRPr="00DD53BB">
        <w:rPr>
          <w:rFonts w:ascii="Arial" w:hAnsi="Arial" w:cs="Arial"/>
          <w:spacing w:val="-4"/>
          <w:sz w:val="18"/>
          <w:szCs w:val="18"/>
          <w:lang w:val="es-ES"/>
        </w:rPr>
        <w:t>transferuri</w:t>
      </w:r>
      <w:proofErr w:type="spellEnd"/>
      <w:r w:rsidRPr="00DD53BB">
        <w:rPr>
          <w:rFonts w:ascii="Arial" w:hAnsi="Arial" w:cs="Arial"/>
          <w:spacing w:val="-4"/>
          <w:sz w:val="18"/>
          <w:szCs w:val="18"/>
          <w:lang w:val="es-ES"/>
        </w:rPr>
        <w:t>)</w:t>
      </w:r>
      <w:r w:rsidR="002F4448" w:rsidRPr="00DD53BB">
        <w:rPr>
          <w:rFonts w:ascii="Arial" w:hAnsi="Arial" w:cs="Arial"/>
          <w:spacing w:val="-4"/>
          <w:sz w:val="18"/>
          <w:szCs w:val="18"/>
          <w:lang w:val="es-ES"/>
        </w:rPr>
        <w:t xml:space="preserve">, </w:t>
      </w:r>
      <w:proofErr w:type="spellStart"/>
      <w:r w:rsidR="002F4448" w:rsidRPr="00DD53BB">
        <w:rPr>
          <w:rFonts w:ascii="Arial" w:hAnsi="Arial" w:cs="Arial"/>
          <w:spacing w:val="-4"/>
          <w:sz w:val="18"/>
          <w:szCs w:val="18"/>
          <w:lang w:val="es-ES"/>
        </w:rPr>
        <w:t>sau</w:t>
      </w:r>
      <w:proofErr w:type="spellEnd"/>
      <w:r w:rsidR="002F4448" w:rsidRPr="00DD53BB">
        <w:rPr>
          <w:rFonts w:ascii="Arial" w:hAnsi="Arial" w:cs="Arial"/>
          <w:spacing w:val="-4"/>
          <w:sz w:val="18"/>
          <w:szCs w:val="18"/>
          <w:lang w:val="es-ES"/>
        </w:rPr>
        <w:t xml:space="preserve"> </w:t>
      </w:r>
      <w:proofErr w:type="spellStart"/>
      <w:r w:rsidR="005F1EF1">
        <w:rPr>
          <w:rFonts w:ascii="Arial" w:hAnsi="Arial" w:cs="Arial"/>
          <w:spacing w:val="-4"/>
          <w:sz w:val="18"/>
          <w:szCs w:val="18"/>
          <w:lang w:val="es-ES"/>
        </w:rPr>
        <w:t>î</w:t>
      </w:r>
      <w:r w:rsidR="002F4448" w:rsidRPr="00DD53BB">
        <w:rPr>
          <w:rFonts w:ascii="Arial" w:hAnsi="Arial" w:cs="Arial"/>
          <w:spacing w:val="-4"/>
          <w:sz w:val="18"/>
          <w:szCs w:val="18"/>
          <w:lang w:val="es-ES"/>
        </w:rPr>
        <w:t>n</w:t>
      </w:r>
      <w:proofErr w:type="spellEnd"/>
      <w:r w:rsidR="002F4448" w:rsidRPr="00DD53BB">
        <w:rPr>
          <w:rFonts w:ascii="Arial" w:hAnsi="Arial" w:cs="Arial"/>
          <w:spacing w:val="-4"/>
          <w:sz w:val="18"/>
          <w:szCs w:val="18"/>
          <w:lang w:val="es-ES"/>
        </w:rPr>
        <w:t xml:space="preserve"> </w:t>
      </w:r>
      <w:proofErr w:type="spellStart"/>
      <w:r w:rsidR="002F4448" w:rsidRPr="00DD53BB">
        <w:rPr>
          <w:rFonts w:ascii="Arial" w:hAnsi="Arial" w:cs="Arial"/>
          <w:spacing w:val="-4"/>
          <w:sz w:val="18"/>
          <w:szCs w:val="18"/>
          <w:lang w:val="es-ES"/>
        </w:rPr>
        <w:t>cazul</w:t>
      </w:r>
      <w:proofErr w:type="spellEnd"/>
      <w:r w:rsidR="002F4448" w:rsidRPr="00DD53BB">
        <w:rPr>
          <w:rFonts w:ascii="Arial" w:hAnsi="Arial" w:cs="Arial"/>
          <w:spacing w:val="-4"/>
          <w:sz w:val="18"/>
          <w:szCs w:val="18"/>
          <w:lang w:val="es-ES"/>
        </w:rPr>
        <w:t xml:space="preserve"> </w:t>
      </w:r>
      <w:proofErr w:type="spellStart"/>
      <w:r w:rsidR="002F4448" w:rsidRPr="00DD53BB">
        <w:rPr>
          <w:rFonts w:ascii="Arial" w:hAnsi="Arial" w:cs="Arial"/>
          <w:spacing w:val="-4"/>
          <w:sz w:val="18"/>
          <w:szCs w:val="18"/>
          <w:lang w:val="es-ES"/>
        </w:rPr>
        <w:t>circuitelor</w:t>
      </w:r>
      <w:proofErr w:type="spellEnd"/>
      <w:r w:rsidRPr="00DD53BB">
        <w:rPr>
          <w:rFonts w:ascii="Arial" w:hAnsi="Arial" w:cs="Arial"/>
          <w:spacing w:val="-4"/>
          <w:sz w:val="18"/>
          <w:szCs w:val="18"/>
          <w:lang w:val="es-ES"/>
        </w:rPr>
        <w:t>,</w:t>
      </w:r>
      <w:r w:rsidR="002F4448" w:rsidRPr="00DD53BB">
        <w:rPr>
          <w:rFonts w:ascii="Arial" w:hAnsi="Arial" w:cs="Arial"/>
          <w:spacing w:val="-4"/>
          <w:sz w:val="18"/>
          <w:szCs w:val="18"/>
          <w:lang w:val="es-ES"/>
        </w:rPr>
        <w:t xml:space="preserve"> </w:t>
      </w:r>
      <w:proofErr w:type="spellStart"/>
      <w:r w:rsidR="002F4448" w:rsidRPr="00DD53BB">
        <w:rPr>
          <w:rFonts w:ascii="Arial" w:hAnsi="Arial" w:cs="Arial"/>
          <w:spacing w:val="-4"/>
          <w:sz w:val="18"/>
          <w:szCs w:val="18"/>
          <w:lang w:val="es-ES"/>
        </w:rPr>
        <w:t>cu</w:t>
      </w:r>
      <w:proofErr w:type="spellEnd"/>
      <w:r w:rsidR="002F4448" w:rsidRPr="00DD53BB">
        <w:rPr>
          <w:rFonts w:ascii="Arial" w:hAnsi="Arial" w:cs="Arial"/>
          <w:spacing w:val="-4"/>
          <w:sz w:val="18"/>
          <w:szCs w:val="18"/>
          <w:lang w:val="es-ES"/>
        </w:rPr>
        <w:t xml:space="preserve"> </w:t>
      </w:r>
      <w:proofErr w:type="spellStart"/>
      <w:r w:rsidR="002F4448" w:rsidRPr="00DD53BB">
        <w:rPr>
          <w:rFonts w:ascii="Arial" w:hAnsi="Arial" w:cs="Arial"/>
          <w:spacing w:val="-4"/>
          <w:sz w:val="18"/>
          <w:szCs w:val="18"/>
          <w:lang w:val="es-ES"/>
        </w:rPr>
        <w:t>referire</w:t>
      </w:r>
      <w:proofErr w:type="spellEnd"/>
      <w:r w:rsidR="002F4448" w:rsidRPr="00DD53BB">
        <w:rPr>
          <w:rFonts w:ascii="Arial" w:hAnsi="Arial" w:cs="Arial"/>
          <w:spacing w:val="-4"/>
          <w:sz w:val="18"/>
          <w:szCs w:val="18"/>
          <w:lang w:val="es-ES"/>
        </w:rPr>
        <w:t xml:space="preserve"> la </w:t>
      </w:r>
      <w:proofErr w:type="spellStart"/>
      <w:r w:rsidR="002F4448" w:rsidRPr="00DD53BB">
        <w:rPr>
          <w:rFonts w:ascii="Arial" w:hAnsi="Arial" w:cs="Arial"/>
          <w:spacing w:val="-4"/>
          <w:sz w:val="18"/>
          <w:szCs w:val="18"/>
          <w:lang w:val="es-ES"/>
        </w:rPr>
        <w:t>valoarea</w:t>
      </w:r>
      <w:proofErr w:type="spellEnd"/>
      <w:r w:rsidR="002F4448" w:rsidRPr="00DD53BB">
        <w:rPr>
          <w:rFonts w:ascii="Arial" w:hAnsi="Arial" w:cs="Arial"/>
          <w:spacing w:val="-4"/>
          <w:sz w:val="18"/>
          <w:szCs w:val="18"/>
          <w:lang w:val="es-ES"/>
        </w:rPr>
        <w:t xml:space="preserve"> </w:t>
      </w:r>
      <w:proofErr w:type="spellStart"/>
      <w:r w:rsidR="002F4448" w:rsidRPr="00DD53BB">
        <w:rPr>
          <w:rFonts w:ascii="Arial" w:hAnsi="Arial" w:cs="Arial"/>
          <w:spacing w:val="-4"/>
          <w:sz w:val="18"/>
          <w:szCs w:val="18"/>
          <w:lang w:val="es-ES"/>
        </w:rPr>
        <w:t>integrala</w:t>
      </w:r>
      <w:proofErr w:type="spellEnd"/>
      <w:r w:rsidR="002F4448" w:rsidRPr="00DD53BB">
        <w:rPr>
          <w:rFonts w:ascii="Arial" w:hAnsi="Arial" w:cs="Arial"/>
          <w:spacing w:val="-4"/>
          <w:sz w:val="18"/>
          <w:szCs w:val="18"/>
          <w:lang w:val="es-ES"/>
        </w:rPr>
        <w:t xml:space="preserve"> a </w:t>
      </w:r>
      <w:proofErr w:type="spellStart"/>
      <w:r w:rsidR="002F4448" w:rsidRPr="00DD53BB">
        <w:rPr>
          <w:rFonts w:ascii="Arial" w:hAnsi="Arial" w:cs="Arial"/>
          <w:spacing w:val="-4"/>
          <w:sz w:val="18"/>
          <w:szCs w:val="18"/>
          <w:lang w:val="es-ES"/>
        </w:rPr>
        <w:t>acestora</w:t>
      </w:r>
      <w:proofErr w:type="spellEnd"/>
      <w:r w:rsidR="002F4448" w:rsidRPr="00DD53BB">
        <w:rPr>
          <w:rFonts w:ascii="Arial" w:hAnsi="Arial" w:cs="Arial"/>
          <w:spacing w:val="-4"/>
          <w:sz w:val="18"/>
          <w:szCs w:val="18"/>
          <w:lang w:val="es-ES"/>
        </w:rPr>
        <w:t>,</w:t>
      </w:r>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penalizările</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constau</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în</w:t>
      </w:r>
      <w:proofErr w:type="spellEnd"/>
      <w:r w:rsidRPr="00DD53BB">
        <w:rPr>
          <w:rFonts w:ascii="Arial" w:hAnsi="Arial" w:cs="Arial"/>
          <w:spacing w:val="-4"/>
          <w:sz w:val="18"/>
          <w:szCs w:val="18"/>
          <w:lang w:val="es-ES"/>
        </w:rPr>
        <w:t>:</w:t>
      </w:r>
    </w:p>
    <w:p w14:paraId="2A0FB208" w14:textId="143DE7C7" w:rsidR="00CE28E1" w:rsidRPr="00DD53BB" w:rsidRDefault="00CE28E1" w:rsidP="00F96B3F">
      <w:pPr>
        <w:pStyle w:val="ListParagraph"/>
        <w:numPr>
          <w:ilvl w:val="0"/>
          <w:numId w:val="13"/>
        </w:numPr>
        <w:spacing w:before="0" w:after="60" w:line="360" w:lineRule="auto"/>
        <w:ind w:left="284" w:hanging="284"/>
        <w:rPr>
          <w:rFonts w:ascii="Arial" w:hAnsi="Arial" w:cs="Arial"/>
          <w:spacing w:val="-4"/>
          <w:sz w:val="18"/>
          <w:szCs w:val="18"/>
          <w:lang w:val="es-ES"/>
        </w:rPr>
      </w:pPr>
      <w:r w:rsidRPr="00DD53BB">
        <w:rPr>
          <w:rFonts w:ascii="Arial" w:hAnsi="Arial" w:cs="Arial"/>
          <w:spacing w:val="-4"/>
          <w:sz w:val="18"/>
          <w:szCs w:val="18"/>
          <w:lang w:val="es-ES"/>
        </w:rPr>
        <w:t xml:space="preserve">25% </w:t>
      </w:r>
      <w:proofErr w:type="spellStart"/>
      <w:r w:rsidRPr="00DD53BB">
        <w:rPr>
          <w:rFonts w:ascii="Arial" w:hAnsi="Arial" w:cs="Arial"/>
          <w:spacing w:val="-4"/>
          <w:sz w:val="18"/>
          <w:szCs w:val="18"/>
          <w:lang w:val="es-ES"/>
        </w:rPr>
        <w:t>din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pre</w:t>
      </w:r>
      <w:r w:rsidR="00F21DE9">
        <w:rPr>
          <w:rFonts w:ascii="Arial" w:hAnsi="Arial" w:cs="Arial"/>
          <w:spacing w:val="-4"/>
          <w:sz w:val="18"/>
          <w:szCs w:val="18"/>
          <w:lang w:val="es-ES"/>
        </w:rPr>
        <w:t>ț</w:t>
      </w:r>
      <w:r w:rsidRPr="00DD53BB">
        <w:rPr>
          <w:rFonts w:ascii="Arial" w:hAnsi="Arial" w:cs="Arial"/>
          <w:spacing w:val="-4"/>
          <w:sz w:val="18"/>
          <w:szCs w:val="18"/>
          <w:lang w:val="es-ES"/>
        </w:rPr>
        <w:t>ul</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pachetului</w:t>
      </w:r>
      <w:proofErr w:type="spellEnd"/>
      <w:r w:rsidRPr="00DD53BB">
        <w:rPr>
          <w:rFonts w:ascii="Arial" w:hAnsi="Arial" w:cs="Arial"/>
          <w:spacing w:val="-4"/>
          <w:sz w:val="18"/>
          <w:szCs w:val="18"/>
          <w:lang w:val="es-ES"/>
        </w:rPr>
        <w:t xml:space="preserve"> de </w:t>
      </w:r>
      <w:proofErr w:type="spellStart"/>
      <w:r w:rsidRPr="00DD53BB">
        <w:rPr>
          <w:rFonts w:ascii="Arial" w:hAnsi="Arial" w:cs="Arial"/>
          <w:spacing w:val="-4"/>
          <w:sz w:val="18"/>
          <w:szCs w:val="18"/>
          <w:lang w:val="es-ES"/>
        </w:rPr>
        <w:t>servicii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dac</w:t>
      </w:r>
      <w:r w:rsidR="00F21DE9">
        <w:rPr>
          <w:rFonts w:ascii="Arial" w:hAnsi="Arial" w:cs="Arial"/>
          <w:spacing w:val="-4"/>
          <w:sz w:val="18"/>
          <w:szCs w:val="18"/>
          <w:lang w:val="es-ES"/>
        </w:rPr>
        <w:t>ă</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renun</w:t>
      </w:r>
      <w:r w:rsidR="00F21DE9">
        <w:rPr>
          <w:rFonts w:ascii="Arial" w:hAnsi="Arial" w:cs="Arial"/>
          <w:spacing w:val="-4"/>
          <w:sz w:val="18"/>
          <w:szCs w:val="18"/>
          <w:lang w:val="es-ES"/>
        </w:rPr>
        <w:t>ț</w:t>
      </w:r>
      <w:r w:rsidRPr="00DD53BB">
        <w:rPr>
          <w:rFonts w:ascii="Arial" w:hAnsi="Arial" w:cs="Arial"/>
          <w:spacing w:val="-4"/>
          <w:sz w:val="18"/>
          <w:szCs w:val="18"/>
          <w:lang w:val="es-ES"/>
        </w:rPr>
        <w:t>area</w:t>
      </w:r>
      <w:proofErr w:type="spellEnd"/>
      <w:r w:rsidRPr="00DD53BB">
        <w:rPr>
          <w:rFonts w:ascii="Arial" w:hAnsi="Arial" w:cs="Arial"/>
          <w:spacing w:val="-4"/>
          <w:sz w:val="18"/>
          <w:szCs w:val="18"/>
          <w:lang w:val="es-ES"/>
        </w:rPr>
        <w:t xml:space="preserve"> se </w:t>
      </w:r>
      <w:proofErr w:type="spellStart"/>
      <w:r w:rsidRPr="00DD53BB">
        <w:rPr>
          <w:rFonts w:ascii="Arial" w:hAnsi="Arial" w:cs="Arial"/>
          <w:spacing w:val="-4"/>
          <w:sz w:val="18"/>
          <w:szCs w:val="18"/>
          <w:lang w:val="es-ES"/>
        </w:rPr>
        <w:t>face</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cu</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mai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mult</w:t>
      </w:r>
      <w:proofErr w:type="spellEnd"/>
      <w:r w:rsidRPr="00DD53BB">
        <w:rPr>
          <w:rFonts w:ascii="Arial" w:hAnsi="Arial" w:cs="Arial"/>
          <w:spacing w:val="-4"/>
          <w:sz w:val="18"/>
          <w:szCs w:val="18"/>
          <w:lang w:val="es-ES"/>
        </w:rPr>
        <w:t xml:space="preserve"> </w:t>
      </w:r>
      <w:proofErr w:type="gramStart"/>
      <w:r w:rsidRPr="00DD53BB">
        <w:rPr>
          <w:rFonts w:ascii="Arial" w:hAnsi="Arial" w:cs="Arial"/>
          <w:spacing w:val="-4"/>
          <w:sz w:val="18"/>
          <w:szCs w:val="18"/>
          <w:lang w:val="es-ES"/>
        </w:rPr>
        <w:t>de  60</w:t>
      </w:r>
      <w:proofErr w:type="gramEnd"/>
      <w:r w:rsidRPr="00DD53BB">
        <w:rPr>
          <w:rFonts w:ascii="Arial" w:hAnsi="Arial" w:cs="Arial"/>
          <w:spacing w:val="-4"/>
          <w:sz w:val="18"/>
          <w:szCs w:val="18"/>
          <w:lang w:val="es-ES"/>
        </w:rPr>
        <w:t xml:space="preserve"> de </w:t>
      </w:r>
      <w:proofErr w:type="spellStart"/>
      <w:r w:rsidRPr="00DD53BB">
        <w:rPr>
          <w:rFonts w:ascii="Arial" w:hAnsi="Arial" w:cs="Arial"/>
          <w:spacing w:val="-4"/>
          <w:sz w:val="18"/>
          <w:szCs w:val="18"/>
          <w:lang w:val="es-ES"/>
        </w:rPr>
        <w:t>zile</w:t>
      </w:r>
      <w:proofErr w:type="spellEnd"/>
      <w:r w:rsidRPr="00DD53BB">
        <w:rPr>
          <w:rFonts w:ascii="Arial" w:hAnsi="Arial" w:cs="Arial"/>
          <w:spacing w:val="-4"/>
          <w:sz w:val="18"/>
          <w:szCs w:val="18"/>
          <w:lang w:val="es-ES"/>
        </w:rPr>
        <w:t xml:space="preserve"> </w:t>
      </w:r>
      <w:proofErr w:type="spellStart"/>
      <w:r w:rsidR="00F21DE9">
        <w:rPr>
          <w:rFonts w:ascii="Arial" w:hAnsi="Arial" w:cs="Arial"/>
          <w:spacing w:val="-4"/>
          <w:sz w:val="18"/>
          <w:szCs w:val="18"/>
          <w:lang w:val="es-ES"/>
        </w:rPr>
        <w:t>î</w:t>
      </w:r>
      <w:r w:rsidRPr="00DD53BB">
        <w:rPr>
          <w:rFonts w:ascii="Arial" w:hAnsi="Arial" w:cs="Arial"/>
          <w:spacing w:val="-4"/>
          <w:sz w:val="18"/>
          <w:szCs w:val="18"/>
          <w:lang w:val="es-ES"/>
        </w:rPr>
        <w:t>nainte</w:t>
      </w:r>
      <w:proofErr w:type="spellEnd"/>
      <w:r w:rsidRPr="00DD53BB">
        <w:rPr>
          <w:rFonts w:ascii="Arial" w:hAnsi="Arial" w:cs="Arial"/>
          <w:spacing w:val="-4"/>
          <w:sz w:val="18"/>
          <w:szCs w:val="18"/>
          <w:lang w:val="es-ES"/>
        </w:rPr>
        <w:t xml:space="preserve"> de data </w:t>
      </w:r>
      <w:proofErr w:type="spellStart"/>
      <w:r w:rsidRPr="00DD53BB">
        <w:rPr>
          <w:rFonts w:ascii="Arial" w:hAnsi="Arial" w:cs="Arial"/>
          <w:spacing w:val="-4"/>
          <w:sz w:val="18"/>
          <w:szCs w:val="18"/>
          <w:lang w:val="es-ES"/>
        </w:rPr>
        <w:t>plec</w:t>
      </w:r>
      <w:r w:rsidR="00F21DE9">
        <w:rPr>
          <w:rFonts w:ascii="Arial" w:hAnsi="Arial" w:cs="Arial"/>
          <w:spacing w:val="-4"/>
          <w:sz w:val="18"/>
          <w:szCs w:val="18"/>
          <w:lang w:val="es-ES"/>
        </w:rPr>
        <w:t>ă</w:t>
      </w:r>
      <w:r w:rsidRPr="00DD53BB">
        <w:rPr>
          <w:rFonts w:ascii="Arial" w:hAnsi="Arial" w:cs="Arial"/>
          <w:spacing w:val="-4"/>
          <w:sz w:val="18"/>
          <w:szCs w:val="18"/>
          <w:lang w:val="es-ES"/>
        </w:rPr>
        <w:t>rii</w:t>
      </w:r>
      <w:proofErr w:type="spellEnd"/>
      <w:r w:rsidRPr="00DD53BB">
        <w:rPr>
          <w:rFonts w:ascii="Arial" w:hAnsi="Arial" w:cs="Arial"/>
          <w:spacing w:val="-4"/>
          <w:sz w:val="18"/>
          <w:szCs w:val="18"/>
          <w:lang w:val="es-ES"/>
        </w:rPr>
        <w:t>;</w:t>
      </w:r>
    </w:p>
    <w:p w14:paraId="372D9ED8" w14:textId="1F0A21C8" w:rsidR="00CE28E1" w:rsidRPr="00DD53BB" w:rsidRDefault="00CE28E1" w:rsidP="00F96B3F">
      <w:pPr>
        <w:pStyle w:val="ListParagraph"/>
        <w:numPr>
          <w:ilvl w:val="0"/>
          <w:numId w:val="13"/>
        </w:numPr>
        <w:spacing w:before="0" w:after="60" w:line="360" w:lineRule="auto"/>
        <w:ind w:left="284" w:hanging="284"/>
        <w:rPr>
          <w:rFonts w:ascii="Arial" w:hAnsi="Arial" w:cs="Arial"/>
          <w:spacing w:val="-4"/>
          <w:sz w:val="18"/>
          <w:szCs w:val="18"/>
          <w:lang w:val="es-ES"/>
        </w:rPr>
      </w:pPr>
      <w:r w:rsidRPr="00DD53BB">
        <w:rPr>
          <w:rFonts w:ascii="Arial" w:hAnsi="Arial" w:cs="Arial"/>
          <w:spacing w:val="-4"/>
          <w:sz w:val="18"/>
          <w:szCs w:val="18"/>
          <w:lang w:val="es-ES"/>
        </w:rPr>
        <w:t xml:space="preserve">50% </w:t>
      </w:r>
      <w:proofErr w:type="spellStart"/>
      <w:r w:rsidRPr="00DD53BB">
        <w:rPr>
          <w:rFonts w:ascii="Arial" w:hAnsi="Arial" w:cs="Arial"/>
          <w:spacing w:val="-4"/>
          <w:sz w:val="18"/>
          <w:szCs w:val="18"/>
          <w:lang w:val="es-ES"/>
        </w:rPr>
        <w:t>din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pre</w:t>
      </w:r>
      <w:r w:rsidR="00F21DE9">
        <w:rPr>
          <w:rFonts w:ascii="Arial" w:hAnsi="Arial" w:cs="Arial"/>
          <w:spacing w:val="-4"/>
          <w:sz w:val="18"/>
          <w:szCs w:val="18"/>
          <w:lang w:val="es-ES"/>
        </w:rPr>
        <w:t>ț</w:t>
      </w:r>
      <w:r w:rsidRPr="00DD53BB">
        <w:rPr>
          <w:rFonts w:ascii="Arial" w:hAnsi="Arial" w:cs="Arial"/>
          <w:spacing w:val="-4"/>
          <w:sz w:val="18"/>
          <w:szCs w:val="18"/>
          <w:lang w:val="es-ES"/>
        </w:rPr>
        <w:t>ul</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pachetului</w:t>
      </w:r>
      <w:proofErr w:type="spellEnd"/>
      <w:r w:rsidRPr="00DD53BB">
        <w:rPr>
          <w:rFonts w:ascii="Arial" w:hAnsi="Arial" w:cs="Arial"/>
          <w:spacing w:val="-4"/>
          <w:sz w:val="18"/>
          <w:szCs w:val="18"/>
          <w:lang w:val="es-ES"/>
        </w:rPr>
        <w:t xml:space="preserve"> de </w:t>
      </w:r>
      <w:proofErr w:type="spellStart"/>
      <w:r w:rsidRPr="00DD53BB">
        <w:rPr>
          <w:rFonts w:ascii="Arial" w:hAnsi="Arial" w:cs="Arial"/>
          <w:spacing w:val="-4"/>
          <w:sz w:val="18"/>
          <w:szCs w:val="18"/>
          <w:lang w:val="es-ES"/>
        </w:rPr>
        <w:t>servicii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dac</w:t>
      </w:r>
      <w:r w:rsidR="00F21DE9">
        <w:rPr>
          <w:rFonts w:ascii="Arial" w:hAnsi="Arial" w:cs="Arial"/>
          <w:spacing w:val="-4"/>
          <w:sz w:val="18"/>
          <w:szCs w:val="18"/>
          <w:lang w:val="es-ES"/>
        </w:rPr>
        <w:t>ă</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renun</w:t>
      </w:r>
      <w:r w:rsidR="00F21DE9">
        <w:rPr>
          <w:rFonts w:ascii="Arial" w:hAnsi="Arial" w:cs="Arial"/>
          <w:spacing w:val="-4"/>
          <w:sz w:val="18"/>
          <w:szCs w:val="18"/>
          <w:lang w:val="es-ES"/>
        </w:rPr>
        <w:t>ț</w:t>
      </w:r>
      <w:r w:rsidRPr="00DD53BB">
        <w:rPr>
          <w:rFonts w:ascii="Arial" w:hAnsi="Arial" w:cs="Arial"/>
          <w:spacing w:val="-4"/>
          <w:sz w:val="18"/>
          <w:szCs w:val="18"/>
          <w:lang w:val="es-ES"/>
        </w:rPr>
        <w:t>area</w:t>
      </w:r>
      <w:proofErr w:type="spellEnd"/>
      <w:r w:rsidRPr="00DD53BB">
        <w:rPr>
          <w:rFonts w:ascii="Arial" w:hAnsi="Arial" w:cs="Arial"/>
          <w:spacing w:val="-4"/>
          <w:sz w:val="18"/>
          <w:szCs w:val="18"/>
          <w:lang w:val="es-ES"/>
        </w:rPr>
        <w:t xml:space="preserve"> intervine </w:t>
      </w:r>
      <w:proofErr w:type="spellStart"/>
      <w:r w:rsidRPr="00DD53BB">
        <w:rPr>
          <w:rFonts w:ascii="Arial" w:hAnsi="Arial" w:cs="Arial"/>
          <w:spacing w:val="-4"/>
          <w:sz w:val="18"/>
          <w:szCs w:val="18"/>
          <w:lang w:val="es-ES"/>
        </w:rPr>
        <w:t>în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intervalul</w:t>
      </w:r>
      <w:proofErr w:type="spellEnd"/>
      <w:r w:rsidRPr="00DD53BB">
        <w:rPr>
          <w:rFonts w:ascii="Arial" w:hAnsi="Arial" w:cs="Arial"/>
          <w:spacing w:val="-4"/>
          <w:sz w:val="18"/>
          <w:szCs w:val="18"/>
          <w:lang w:val="es-ES"/>
        </w:rPr>
        <w:t xml:space="preserve"> 30-60 </w:t>
      </w:r>
      <w:proofErr w:type="spellStart"/>
      <w:r w:rsidRPr="00DD53BB">
        <w:rPr>
          <w:rFonts w:ascii="Arial" w:hAnsi="Arial" w:cs="Arial"/>
          <w:spacing w:val="-4"/>
          <w:sz w:val="18"/>
          <w:szCs w:val="18"/>
          <w:lang w:val="es-ES"/>
        </w:rPr>
        <w:t>zile</w:t>
      </w:r>
      <w:proofErr w:type="spellEnd"/>
      <w:r w:rsidRPr="00DD53BB">
        <w:rPr>
          <w:rFonts w:ascii="Arial" w:hAnsi="Arial" w:cs="Arial"/>
          <w:spacing w:val="-4"/>
          <w:sz w:val="18"/>
          <w:szCs w:val="18"/>
          <w:lang w:val="es-ES"/>
        </w:rPr>
        <w:t xml:space="preserve"> </w:t>
      </w:r>
      <w:proofErr w:type="spellStart"/>
      <w:r w:rsidR="00F21DE9">
        <w:rPr>
          <w:rFonts w:ascii="Arial" w:hAnsi="Arial" w:cs="Arial"/>
          <w:spacing w:val="-4"/>
          <w:sz w:val="18"/>
          <w:szCs w:val="18"/>
          <w:lang w:val="es-ES"/>
        </w:rPr>
        <w:t>î</w:t>
      </w:r>
      <w:r w:rsidRPr="00DD53BB">
        <w:rPr>
          <w:rFonts w:ascii="Arial" w:hAnsi="Arial" w:cs="Arial"/>
          <w:spacing w:val="-4"/>
          <w:sz w:val="18"/>
          <w:szCs w:val="18"/>
          <w:lang w:val="es-ES"/>
        </w:rPr>
        <w:t>nainte</w:t>
      </w:r>
      <w:proofErr w:type="spellEnd"/>
      <w:r w:rsidRPr="00DD53BB">
        <w:rPr>
          <w:rFonts w:ascii="Arial" w:hAnsi="Arial" w:cs="Arial"/>
          <w:spacing w:val="-4"/>
          <w:sz w:val="18"/>
          <w:szCs w:val="18"/>
          <w:lang w:val="es-ES"/>
        </w:rPr>
        <w:t xml:space="preserve"> de data </w:t>
      </w:r>
      <w:proofErr w:type="spellStart"/>
      <w:r w:rsidRPr="00DD53BB">
        <w:rPr>
          <w:rFonts w:ascii="Arial" w:hAnsi="Arial" w:cs="Arial"/>
          <w:spacing w:val="-4"/>
          <w:sz w:val="18"/>
          <w:szCs w:val="18"/>
          <w:lang w:val="es-ES"/>
        </w:rPr>
        <w:t>plec</w:t>
      </w:r>
      <w:r w:rsidR="00F21DE9">
        <w:rPr>
          <w:rFonts w:ascii="Arial" w:hAnsi="Arial" w:cs="Arial"/>
          <w:spacing w:val="-4"/>
          <w:sz w:val="18"/>
          <w:szCs w:val="18"/>
          <w:lang w:val="es-ES"/>
        </w:rPr>
        <w:t>ă</w:t>
      </w:r>
      <w:r w:rsidRPr="00DD53BB">
        <w:rPr>
          <w:rFonts w:ascii="Arial" w:hAnsi="Arial" w:cs="Arial"/>
          <w:spacing w:val="-4"/>
          <w:sz w:val="18"/>
          <w:szCs w:val="18"/>
          <w:lang w:val="es-ES"/>
        </w:rPr>
        <w:t>rii</w:t>
      </w:r>
      <w:proofErr w:type="spellEnd"/>
      <w:r w:rsidRPr="00DD53BB">
        <w:rPr>
          <w:rFonts w:ascii="Arial" w:hAnsi="Arial" w:cs="Arial"/>
          <w:spacing w:val="-4"/>
          <w:sz w:val="18"/>
          <w:szCs w:val="18"/>
          <w:lang w:val="es-ES"/>
        </w:rPr>
        <w:t>;</w:t>
      </w:r>
    </w:p>
    <w:p w14:paraId="6C339850" w14:textId="60CF8429" w:rsidR="00CE28E1" w:rsidRPr="00DD53BB" w:rsidRDefault="00CE28E1" w:rsidP="00F96B3F">
      <w:pPr>
        <w:pStyle w:val="ListParagraph"/>
        <w:numPr>
          <w:ilvl w:val="0"/>
          <w:numId w:val="13"/>
        </w:numPr>
        <w:spacing w:before="0" w:after="60" w:line="360" w:lineRule="auto"/>
        <w:ind w:left="284" w:hanging="284"/>
        <w:rPr>
          <w:rFonts w:ascii="Arial" w:hAnsi="Arial" w:cs="Arial"/>
          <w:spacing w:val="-4"/>
          <w:sz w:val="18"/>
          <w:szCs w:val="18"/>
          <w:lang w:val="es-ES"/>
        </w:rPr>
      </w:pPr>
      <w:r w:rsidRPr="00DD53BB">
        <w:rPr>
          <w:rFonts w:ascii="Arial" w:hAnsi="Arial" w:cs="Arial"/>
          <w:spacing w:val="-4"/>
          <w:sz w:val="18"/>
          <w:szCs w:val="18"/>
          <w:lang w:val="es-ES"/>
        </w:rPr>
        <w:t xml:space="preserve">75 % </w:t>
      </w:r>
      <w:proofErr w:type="spellStart"/>
      <w:r w:rsidRPr="00DD53BB">
        <w:rPr>
          <w:rFonts w:ascii="Arial" w:hAnsi="Arial" w:cs="Arial"/>
          <w:spacing w:val="-4"/>
          <w:sz w:val="18"/>
          <w:szCs w:val="18"/>
          <w:lang w:val="es-ES"/>
        </w:rPr>
        <w:t>din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pre</w:t>
      </w:r>
      <w:r w:rsidR="00F21DE9">
        <w:rPr>
          <w:rFonts w:ascii="Arial" w:hAnsi="Arial" w:cs="Arial"/>
          <w:spacing w:val="-4"/>
          <w:sz w:val="18"/>
          <w:szCs w:val="18"/>
          <w:lang w:val="es-ES"/>
        </w:rPr>
        <w:t>ț</w:t>
      </w:r>
      <w:r w:rsidRPr="00DD53BB">
        <w:rPr>
          <w:rFonts w:ascii="Arial" w:hAnsi="Arial" w:cs="Arial"/>
          <w:spacing w:val="-4"/>
          <w:sz w:val="18"/>
          <w:szCs w:val="18"/>
          <w:lang w:val="es-ES"/>
        </w:rPr>
        <w:t>ul</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pachetului</w:t>
      </w:r>
      <w:proofErr w:type="spellEnd"/>
      <w:r w:rsidRPr="00DD53BB">
        <w:rPr>
          <w:rFonts w:ascii="Arial" w:hAnsi="Arial" w:cs="Arial"/>
          <w:spacing w:val="-4"/>
          <w:sz w:val="18"/>
          <w:szCs w:val="18"/>
          <w:lang w:val="es-ES"/>
        </w:rPr>
        <w:t xml:space="preserve"> de </w:t>
      </w:r>
      <w:proofErr w:type="spellStart"/>
      <w:r w:rsidRPr="00DD53BB">
        <w:rPr>
          <w:rFonts w:ascii="Arial" w:hAnsi="Arial" w:cs="Arial"/>
          <w:spacing w:val="-4"/>
          <w:sz w:val="18"/>
          <w:szCs w:val="18"/>
          <w:lang w:val="es-ES"/>
        </w:rPr>
        <w:t>servicii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dac</w:t>
      </w:r>
      <w:r w:rsidR="00F21DE9">
        <w:rPr>
          <w:rFonts w:ascii="Arial" w:hAnsi="Arial" w:cs="Arial"/>
          <w:spacing w:val="-4"/>
          <w:sz w:val="18"/>
          <w:szCs w:val="18"/>
          <w:lang w:val="es-ES"/>
        </w:rPr>
        <w:t>ă</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renun</w:t>
      </w:r>
      <w:r w:rsidR="00F21DE9">
        <w:rPr>
          <w:rFonts w:ascii="Arial" w:hAnsi="Arial" w:cs="Arial"/>
          <w:spacing w:val="-4"/>
          <w:sz w:val="18"/>
          <w:szCs w:val="18"/>
          <w:lang w:val="es-ES"/>
        </w:rPr>
        <w:t>ț</w:t>
      </w:r>
      <w:r w:rsidRPr="00DD53BB">
        <w:rPr>
          <w:rFonts w:ascii="Arial" w:hAnsi="Arial" w:cs="Arial"/>
          <w:spacing w:val="-4"/>
          <w:sz w:val="18"/>
          <w:szCs w:val="18"/>
          <w:lang w:val="es-ES"/>
        </w:rPr>
        <w:t>area</w:t>
      </w:r>
      <w:proofErr w:type="spellEnd"/>
      <w:r w:rsidRPr="00DD53BB">
        <w:rPr>
          <w:rFonts w:ascii="Arial" w:hAnsi="Arial" w:cs="Arial"/>
          <w:spacing w:val="-4"/>
          <w:sz w:val="18"/>
          <w:szCs w:val="18"/>
          <w:lang w:val="es-ES"/>
        </w:rPr>
        <w:t xml:space="preserve"> intervine </w:t>
      </w:r>
      <w:proofErr w:type="spellStart"/>
      <w:r w:rsidRPr="00DD53BB">
        <w:rPr>
          <w:rFonts w:ascii="Arial" w:hAnsi="Arial" w:cs="Arial"/>
          <w:spacing w:val="-4"/>
          <w:sz w:val="18"/>
          <w:szCs w:val="18"/>
          <w:lang w:val="es-ES"/>
        </w:rPr>
        <w:t>în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intervalul</w:t>
      </w:r>
      <w:proofErr w:type="spellEnd"/>
      <w:r w:rsidRPr="00DD53BB">
        <w:rPr>
          <w:rFonts w:ascii="Arial" w:hAnsi="Arial" w:cs="Arial"/>
          <w:spacing w:val="-4"/>
          <w:sz w:val="18"/>
          <w:szCs w:val="18"/>
          <w:lang w:val="es-ES"/>
        </w:rPr>
        <w:t xml:space="preserve"> 16-30 </w:t>
      </w:r>
      <w:proofErr w:type="spellStart"/>
      <w:r w:rsidRPr="00DD53BB">
        <w:rPr>
          <w:rFonts w:ascii="Arial" w:hAnsi="Arial" w:cs="Arial"/>
          <w:spacing w:val="-4"/>
          <w:sz w:val="18"/>
          <w:szCs w:val="18"/>
          <w:lang w:val="es-ES"/>
        </w:rPr>
        <w:t>zile</w:t>
      </w:r>
      <w:proofErr w:type="spellEnd"/>
      <w:r w:rsidRPr="00DD53BB">
        <w:rPr>
          <w:rFonts w:ascii="Arial" w:hAnsi="Arial" w:cs="Arial"/>
          <w:spacing w:val="-4"/>
          <w:sz w:val="18"/>
          <w:szCs w:val="18"/>
          <w:lang w:val="es-ES"/>
        </w:rPr>
        <w:t xml:space="preserve"> </w:t>
      </w:r>
      <w:proofErr w:type="spellStart"/>
      <w:r w:rsidR="00F21DE9">
        <w:rPr>
          <w:rFonts w:ascii="Arial" w:hAnsi="Arial" w:cs="Arial"/>
          <w:spacing w:val="-4"/>
          <w:sz w:val="18"/>
          <w:szCs w:val="18"/>
          <w:lang w:val="es-ES"/>
        </w:rPr>
        <w:t>î</w:t>
      </w:r>
      <w:r w:rsidRPr="00DD53BB">
        <w:rPr>
          <w:rFonts w:ascii="Arial" w:hAnsi="Arial" w:cs="Arial"/>
          <w:spacing w:val="-4"/>
          <w:sz w:val="18"/>
          <w:szCs w:val="18"/>
          <w:lang w:val="es-ES"/>
        </w:rPr>
        <w:t>nainte</w:t>
      </w:r>
      <w:proofErr w:type="spellEnd"/>
      <w:r w:rsidRPr="00DD53BB">
        <w:rPr>
          <w:rFonts w:ascii="Arial" w:hAnsi="Arial" w:cs="Arial"/>
          <w:spacing w:val="-4"/>
          <w:sz w:val="18"/>
          <w:szCs w:val="18"/>
          <w:lang w:val="es-ES"/>
        </w:rPr>
        <w:t xml:space="preserve"> de data </w:t>
      </w:r>
      <w:proofErr w:type="spellStart"/>
      <w:r w:rsidRPr="00DD53BB">
        <w:rPr>
          <w:rFonts w:ascii="Arial" w:hAnsi="Arial" w:cs="Arial"/>
          <w:spacing w:val="-4"/>
          <w:sz w:val="18"/>
          <w:szCs w:val="18"/>
          <w:lang w:val="es-ES"/>
        </w:rPr>
        <w:t>plec</w:t>
      </w:r>
      <w:r w:rsidR="00F21DE9">
        <w:rPr>
          <w:rFonts w:ascii="Arial" w:hAnsi="Arial" w:cs="Arial"/>
          <w:spacing w:val="-4"/>
          <w:sz w:val="18"/>
          <w:szCs w:val="18"/>
          <w:lang w:val="es-ES"/>
        </w:rPr>
        <w:t>ă</w:t>
      </w:r>
      <w:r w:rsidRPr="00DD53BB">
        <w:rPr>
          <w:rFonts w:ascii="Arial" w:hAnsi="Arial" w:cs="Arial"/>
          <w:spacing w:val="-4"/>
          <w:sz w:val="18"/>
          <w:szCs w:val="18"/>
          <w:lang w:val="es-ES"/>
        </w:rPr>
        <w:t>rii</w:t>
      </w:r>
      <w:proofErr w:type="spellEnd"/>
      <w:r w:rsidRPr="00DD53BB">
        <w:rPr>
          <w:rFonts w:ascii="Arial" w:hAnsi="Arial" w:cs="Arial"/>
          <w:spacing w:val="-4"/>
          <w:sz w:val="18"/>
          <w:szCs w:val="18"/>
          <w:lang w:val="es-ES"/>
        </w:rPr>
        <w:t>;</w:t>
      </w:r>
    </w:p>
    <w:p w14:paraId="126718B8" w14:textId="58EB4A91" w:rsidR="00CE28E1" w:rsidRPr="00DD53BB" w:rsidRDefault="00CE28E1" w:rsidP="00F96B3F">
      <w:pPr>
        <w:pStyle w:val="ListParagraph"/>
        <w:numPr>
          <w:ilvl w:val="0"/>
          <w:numId w:val="13"/>
        </w:numPr>
        <w:spacing w:before="0" w:after="60" w:line="360" w:lineRule="auto"/>
        <w:ind w:left="284" w:hanging="284"/>
        <w:rPr>
          <w:rFonts w:ascii="Arial" w:hAnsi="Arial" w:cs="Arial"/>
          <w:spacing w:val="-4"/>
          <w:sz w:val="18"/>
          <w:szCs w:val="18"/>
          <w:lang w:val="es-ES"/>
        </w:rPr>
      </w:pPr>
      <w:r w:rsidRPr="00DD53BB">
        <w:rPr>
          <w:rFonts w:ascii="Arial" w:hAnsi="Arial" w:cs="Arial"/>
          <w:spacing w:val="-4"/>
          <w:sz w:val="18"/>
          <w:szCs w:val="18"/>
          <w:lang w:val="es-ES"/>
        </w:rPr>
        <w:t xml:space="preserve">100 % </w:t>
      </w:r>
      <w:proofErr w:type="spellStart"/>
      <w:r w:rsidRPr="00DD53BB">
        <w:rPr>
          <w:rFonts w:ascii="Arial" w:hAnsi="Arial" w:cs="Arial"/>
          <w:spacing w:val="-4"/>
          <w:sz w:val="18"/>
          <w:szCs w:val="18"/>
          <w:lang w:val="es-ES"/>
        </w:rPr>
        <w:t>din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pre</w:t>
      </w:r>
      <w:r w:rsidR="00F21DE9">
        <w:rPr>
          <w:rFonts w:ascii="Arial" w:hAnsi="Arial" w:cs="Arial"/>
          <w:spacing w:val="-4"/>
          <w:sz w:val="18"/>
          <w:szCs w:val="18"/>
          <w:lang w:val="es-ES"/>
        </w:rPr>
        <w:t>ț</w:t>
      </w:r>
      <w:r w:rsidRPr="00DD53BB">
        <w:rPr>
          <w:rFonts w:ascii="Arial" w:hAnsi="Arial" w:cs="Arial"/>
          <w:spacing w:val="-4"/>
          <w:sz w:val="18"/>
          <w:szCs w:val="18"/>
          <w:lang w:val="es-ES"/>
        </w:rPr>
        <w:t>ul</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pachetului</w:t>
      </w:r>
      <w:proofErr w:type="spellEnd"/>
      <w:r w:rsidRPr="00DD53BB">
        <w:rPr>
          <w:rFonts w:ascii="Arial" w:hAnsi="Arial" w:cs="Arial"/>
          <w:spacing w:val="-4"/>
          <w:sz w:val="18"/>
          <w:szCs w:val="18"/>
          <w:lang w:val="es-ES"/>
        </w:rPr>
        <w:t xml:space="preserve"> de </w:t>
      </w:r>
      <w:proofErr w:type="spellStart"/>
      <w:r w:rsidRPr="00DD53BB">
        <w:rPr>
          <w:rFonts w:ascii="Arial" w:hAnsi="Arial" w:cs="Arial"/>
          <w:spacing w:val="-4"/>
          <w:sz w:val="18"/>
          <w:szCs w:val="18"/>
          <w:lang w:val="es-ES"/>
        </w:rPr>
        <w:t>servicii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da</w:t>
      </w:r>
      <w:r w:rsidR="00F21DE9">
        <w:rPr>
          <w:rFonts w:ascii="Arial" w:hAnsi="Arial" w:cs="Arial"/>
          <w:spacing w:val="-4"/>
          <w:sz w:val="18"/>
          <w:szCs w:val="18"/>
          <w:lang w:val="es-ES"/>
        </w:rPr>
        <w:t>că</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renun</w:t>
      </w:r>
      <w:r w:rsidR="00F21DE9">
        <w:rPr>
          <w:rFonts w:ascii="Arial" w:hAnsi="Arial" w:cs="Arial"/>
          <w:spacing w:val="-4"/>
          <w:sz w:val="18"/>
          <w:szCs w:val="18"/>
          <w:lang w:val="es-ES"/>
        </w:rPr>
        <w:t>ț</w:t>
      </w:r>
      <w:r w:rsidRPr="00DD53BB">
        <w:rPr>
          <w:rFonts w:ascii="Arial" w:hAnsi="Arial" w:cs="Arial"/>
          <w:spacing w:val="-4"/>
          <w:sz w:val="18"/>
          <w:szCs w:val="18"/>
          <w:lang w:val="es-ES"/>
        </w:rPr>
        <w:t>area</w:t>
      </w:r>
      <w:proofErr w:type="spellEnd"/>
      <w:r w:rsidRPr="00DD53BB">
        <w:rPr>
          <w:rFonts w:ascii="Arial" w:hAnsi="Arial" w:cs="Arial"/>
          <w:spacing w:val="-4"/>
          <w:sz w:val="18"/>
          <w:szCs w:val="18"/>
          <w:lang w:val="es-ES"/>
        </w:rPr>
        <w:t xml:space="preserve"> se </w:t>
      </w:r>
      <w:proofErr w:type="spellStart"/>
      <w:r w:rsidRPr="00DD53BB">
        <w:rPr>
          <w:rFonts w:ascii="Arial" w:hAnsi="Arial" w:cs="Arial"/>
          <w:spacing w:val="-4"/>
          <w:sz w:val="18"/>
          <w:szCs w:val="18"/>
          <w:lang w:val="es-ES"/>
        </w:rPr>
        <w:t>face</w:t>
      </w:r>
      <w:proofErr w:type="spellEnd"/>
      <w:r w:rsidRPr="00DD53BB">
        <w:rPr>
          <w:rFonts w:ascii="Arial" w:hAnsi="Arial" w:cs="Arial"/>
          <w:spacing w:val="-4"/>
          <w:sz w:val="18"/>
          <w:szCs w:val="18"/>
          <w:lang w:val="es-ES"/>
        </w:rPr>
        <w:t xml:space="preserve"> </w:t>
      </w:r>
      <w:proofErr w:type="spellStart"/>
      <w:r w:rsidR="00F21DE9">
        <w:rPr>
          <w:rFonts w:ascii="Arial" w:hAnsi="Arial" w:cs="Arial"/>
          <w:spacing w:val="-4"/>
          <w:sz w:val="18"/>
          <w:szCs w:val="18"/>
          <w:lang w:val="es-ES"/>
        </w:rPr>
        <w:t>î</w:t>
      </w:r>
      <w:r w:rsidRPr="00DD53BB">
        <w:rPr>
          <w:rFonts w:ascii="Arial" w:hAnsi="Arial" w:cs="Arial"/>
          <w:spacing w:val="-4"/>
          <w:sz w:val="18"/>
          <w:szCs w:val="18"/>
          <w:lang w:val="es-ES"/>
        </w:rPr>
        <w:t>ntr</w:t>
      </w:r>
      <w:proofErr w:type="spellEnd"/>
      <w:r w:rsidRPr="00DD53BB">
        <w:rPr>
          <w:rFonts w:ascii="Arial" w:hAnsi="Arial" w:cs="Arial"/>
          <w:spacing w:val="-4"/>
          <w:sz w:val="18"/>
          <w:szCs w:val="18"/>
          <w:lang w:val="es-ES"/>
        </w:rPr>
        <w:t xml:space="preserve">-un </w:t>
      </w:r>
      <w:proofErr w:type="spellStart"/>
      <w:r w:rsidRPr="00DD53BB">
        <w:rPr>
          <w:rFonts w:ascii="Arial" w:hAnsi="Arial" w:cs="Arial"/>
          <w:spacing w:val="-4"/>
          <w:sz w:val="18"/>
          <w:szCs w:val="18"/>
          <w:lang w:val="es-ES"/>
        </w:rPr>
        <w:t>interval</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mai</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mic</w:t>
      </w:r>
      <w:proofErr w:type="spellEnd"/>
      <w:r w:rsidRPr="00DD53BB">
        <w:rPr>
          <w:rFonts w:ascii="Arial" w:hAnsi="Arial" w:cs="Arial"/>
          <w:spacing w:val="-4"/>
          <w:sz w:val="18"/>
          <w:szCs w:val="18"/>
          <w:lang w:val="es-ES"/>
        </w:rPr>
        <w:t xml:space="preserve"> de 16 </w:t>
      </w:r>
      <w:proofErr w:type="spellStart"/>
      <w:r w:rsidRPr="00DD53BB">
        <w:rPr>
          <w:rFonts w:ascii="Arial" w:hAnsi="Arial" w:cs="Arial"/>
          <w:spacing w:val="-4"/>
          <w:sz w:val="18"/>
          <w:szCs w:val="18"/>
          <w:lang w:val="es-ES"/>
        </w:rPr>
        <w:t>zile</w:t>
      </w:r>
      <w:proofErr w:type="spellEnd"/>
      <w:r w:rsidRPr="00DD53BB">
        <w:rPr>
          <w:rFonts w:ascii="Arial" w:hAnsi="Arial" w:cs="Arial"/>
          <w:spacing w:val="-4"/>
          <w:sz w:val="18"/>
          <w:szCs w:val="18"/>
          <w:lang w:val="es-ES"/>
        </w:rPr>
        <w:t xml:space="preserve"> </w:t>
      </w:r>
      <w:proofErr w:type="spellStart"/>
      <w:r w:rsidR="00F21DE9">
        <w:rPr>
          <w:rFonts w:ascii="Arial" w:hAnsi="Arial" w:cs="Arial"/>
          <w:spacing w:val="-4"/>
          <w:sz w:val="18"/>
          <w:szCs w:val="18"/>
          <w:lang w:val="es-ES"/>
        </w:rPr>
        <w:t>î</w:t>
      </w:r>
      <w:r w:rsidRPr="00DD53BB">
        <w:rPr>
          <w:rFonts w:ascii="Arial" w:hAnsi="Arial" w:cs="Arial"/>
          <w:spacing w:val="-4"/>
          <w:sz w:val="18"/>
          <w:szCs w:val="18"/>
          <w:lang w:val="es-ES"/>
        </w:rPr>
        <w:t>nainte</w:t>
      </w:r>
      <w:proofErr w:type="spellEnd"/>
      <w:r w:rsidRPr="00DD53BB">
        <w:rPr>
          <w:rFonts w:ascii="Arial" w:hAnsi="Arial" w:cs="Arial"/>
          <w:spacing w:val="-4"/>
          <w:sz w:val="18"/>
          <w:szCs w:val="18"/>
          <w:lang w:val="es-ES"/>
        </w:rPr>
        <w:t xml:space="preserve"> de </w:t>
      </w:r>
      <w:proofErr w:type="spellStart"/>
      <w:r w:rsidRPr="00DD53BB">
        <w:rPr>
          <w:rFonts w:ascii="Arial" w:hAnsi="Arial" w:cs="Arial"/>
          <w:spacing w:val="-4"/>
          <w:sz w:val="18"/>
          <w:szCs w:val="18"/>
          <w:lang w:val="es-ES"/>
        </w:rPr>
        <w:t>plecare</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sau</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pentru</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neprezentarea</w:t>
      </w:r>
      <w:proofErr w:type="spellEnd"/>
      <w:r w:rsidRPr="00DD53BB">
        <w:rPr>
          <w:rFonts w:ascii="Arial" w:hAnsi="Arial" w:cs="Arial"/>
          <w:spacing w:val="-4"/>
          <w:sz w:val="18"/>
          <w:szCs w:val="18"/>
          <w:lang w:val="es-ES"/>
        </w:rPr>
        <w:t xml:space="preserve"> la </w:t>
      </w:r>
      <w:proofErr w:type="spellStart"/>
      <w:r w:rsidRPr="00DD53BB">
        <w:rPr>
          <w:rFonts w:ascii="Arial" w:hAnsi="Arial" w:cs="Arial"/>
          <w:spacing w:val="-4"/>
          <w:sz w:val="18"/>
          <w:szCs w:val="18"/>
          <w:lang w:val="es-ES"/>
        </w:rPr>
        <w:t>program</w:t>
      </w:r>
      <w:proofErr w:type="spellEnd"/>
      <w:r w:rsidRPr="00DD53BB">
        <w:rPr>
          <w:rFonts w:ascii="Arial" w:hAnsi="Arial" w:cs="Arial"/>
          <w:spacing w:val="-4"/>
          <w:sz w:val="18"/>
          <w:szCs w:val="18"/>
          <w:lang w:val="es-ES"/>
        </w:rPr>
        <w:t>.</w:t>
      </w:r>
    </w:p>
    <w:p w14:paraId="0335035C" w14:textId="7A56AF06" w:rsidR="00A945ED" w:rsidRPr="00DD53BB" w:rsidRDefault="006A5A51" w:rsidP="00F96B3F">
      <w:pPr>
        <w:pStyle w:val="ListParagraph"/>
        <w:numPr>
          <w:ilvl w:val="1"/>
          <w:numId w:val="7"/>
        </w:numPr>
        <w:spacing w:before="0" w:after="60" w:line="360" w:lineRule="auto"/>
        <w:ind w:left="284" w:hanging="284"/>
        <w:rPr>
          <w:rFonts w:ascii="Arial" w:hAnsi="Arial" w:cs="Arial"/>
          <w:spacing w:val="-4"/>
          <w:sz w:val="18"/>
          <w:szCs w:val="18"/>
          <w:lang w:val="es-ES"/>
        </w:rPr>
      </w:pPr>
      <w:r w:rsidRPr="00DD53BB">
        <w:rPr>
          <w:rFonts w:ascii="Arial" w:hAnsi="Arial" w:cs="Arial"/>
          <w:spacing w:val="-4"/>
          <w:sz w:val="18"/>
          <w:szCs w:val="18"/>
          <w:lang w:val="es-ES"/>
        </w:rPr>
        <w:t>TOATE ANUL</w:t>
      </w:r>
      <w:r w:rsidR="00F21DE9">
        <w:rPr>
          <w:rFonts w:ascii="Arial" w:hAnsi="Arial" w:cs="Arial"/>
          <w:spacing w:val="-4"/>
          <w:sz w:val="18"/>
          <w:szCs w:val="18"/>
          <w:lang w:val="es-ES"/>
        </w:rPr>
        <w:t>Ă</w:t>
      </w:r>
      <w:r w:rsidRPr="00DD53BB">
        <w:rPr>
          <w:rFonts w:ascii="Arial" w:hAnsi="Arial" w:cs="Arial"/>
          <w:spacing w:val="-4"/>
          <w:sz w:val="18"/>
          <w:szCs w:val="18"/>
          <w:lang w:val="es-ES"/>
        </w:rPr>
        <w:t>RILE SAU MODIFIC</w:t>
      </w:r>
      <w:r w:rsidR="00F21DE9">
        <w:rPr>
          <w:rFonts w:ascii="Arial" w:hAnsi="Arial" w:cs="Arial"/>
          <w:spacing w:val="-4"/>
          <w:sz w:val="18"/>
          <w:szCs w:val="18"/>
          <w:lang w:val="es-ES"/>
        </w:rPr>
        <w:t>Ă</w:t>
      </w:r>
      <w:r w:rsidRPr="00DD53BB">
        <w:rPr>
          <w:rFonts w:ascii="Arial" w:hAnsi="Arial" w:cs="Arial"/>
          <w:spacing w:val="-4"/>
          <w:sz w:val="18"/>
          <w:szCs w:val="18"/>
          <w:lang w:val="es-ES"/>
        </w:rPr>
        <w:t>RILE UNEI REZERV</w:t>
      </w:r>
      <w:r w:rsidR="00F21DE9">
        <w:rPr>
          <w:rFonts w:ascii="Arial" w:hAnsi="Arial" w:cs="Arial"/>
          <w:spacing w:val="-4"/>
          <w:sz w:val="18"/>
          <w:szCs w:val="18"/>
          <w:lang w:val="es-ES"/>
        </w:rPr>
        <w:t>Ă</w:t>
      </w:r>
      <w:r w:rsidRPr="00DD53BB">
        <w:rPr>
          <w:rFonts w:ascii="Arial" w:hAnsi="Arial" w:cs="Arial"/>
          <w:spacing w:val="-4"/>
          <w:sz w:val="18"/>
          <w:szCs w:val="18"/>
          <w:lang w:val="es-ES"/>
        </w:rPr>
        <w:t>RI SE VOR ANUN</w:t>
      </w:r>
      <w:r w:rsidR="00F21DE9">
        <w:rPr>
          <w:rFonts w:ascii="Arial" w:hAnsi="Arial" w:cs="Arial"/>
          <w:spacing w:val="-4"/>
          <w:sz w:val="18"/>
          <w:szCs w:val="18"/>
          <w:lang w:val="es-ES"/>
        </w:rPr>
        <w:t>Ț</w:t>
      </w:r>
      <w:r w:rsidRPr="00DD53BB">
        <w:rPr>
          <w:rFonts w:ascii="Arial" w:hAnsi="Arial" w:cs="Arial"/>
          <w:spacing w:val="-4"/>
          <w:sz w:val="18"/>
          <w:szCs w:val="18"/>
          <w:lang w:val="es-ES"/>
        </w:rPr>
        <w:t>A NUMAI PE ADRESA DE E-MAIL</w:t>
      </w:r>
      <w:r w:rsidRPr="00DD53BB">
        <w:rPr>
          <w:rFonts w:ascii="Arial" w:hAnsi="Arial" w:cs="Arial"/>
          <w:i/>
          <w:spacing w:val="-4"/>
          <w:sz w:val="18"/>
          <w:szCs w:val="18"/>
          <w:lang w:val="es-ES"/>
        </w:rPr>
        <w:t xml:space="preserve"> </w:t>
      </w:r>
      <w:hyperlink r:id="rId13" w:history="1">
        <w:r w:rsidR="00DB3888" w:rsidRPr="00DD53BB">
          <w:rPr>
            <w:rStyle w:val="Hyperlink"/>
            <w:rFonts w:ascii="Arial" w:hAnsi="Arial" w:cs="Arial"/>
            <w:spacing w:val="-4"/>
            <w:sz w:val="18"/>
            <w:szCs w:val="18"/>
            <w:lang w:val="es-ES"/>
          </w:rPr>
          <w:t>office@1001adventures.ro</w:t>
        </w:r>
      </w:hyperlink>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având</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astfel</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siguranța</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că</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acestea</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vor</w:t>
      </w:r>
      <w:proofErr w:type="spellEnd"/>
      <w:r w:rsidRPr="00DD53BB">
        <w:rPr>
          <w:rFonts w:ascii="Arial" w:hAnsi="Arial" w:cs="Arial"/>
          <w:spacing w:val="-4"/>
          <w:sz w:val="18"/>
          <w:szCs w:val="18"/>
          <w:lang w:val="es-ES"/>
        </w:rPr>
        <w:t xml:space="preserve"> fi </w:t>
      </w:r>
      <w:proofErr w:type="spellStart"/>
      <w:r w:rsidRPr="00DD53BB">
        <w:rPr>
          <w:rFonts w:ascii="Arial" w:hAnsi="Arial" w:cs="Arial"/>
          <w:spacing w:val="-4"/>
          <w:sz w:val="18"/>
          <w:szCs w:val="18"/>
          <w:lang w:val="es-ES"/>
        </w:rPr>
        <w:t>operate</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în</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timp</w:t>
      </w:r>
      <w:proofErr w:type="spellEnd"/>
      <w:r w:rsidRPr="00DD53BB">
        <w:rPr>
          <w:rFonts w:ascii="Arial" w:hAnsi="Arial" w:cs="Arial"/>
          <w:spacing w:val="-4"/>
          <w:sz w:val="18"/>
          <w:szCs w:val="18"/>
          <w:lang w:val="es-ES"/>
        </w:rPr>
        <w:t xml:space="preserve"> </w:t>
      </w:r>
      <w:proofErr w:type="spellStart"/>
      <w:r w:rsidRPr="00DD53BB">
        <w:rPr>
          <w:rFonts w:ascii="Arial" w:hAnsi="Arial" w:cs="Arial"/>
          <w:spacing w:val="-4"/>
          <w:sz w:val="18"/>
          <w:szCs w:val="18"/>
          <w:lang w:val="es-ES"/>
        </w:rPr>
        <w:t>util</w:t>
      </w:r>
      <w:proofErr w:type="spellEnd"/>
      <w:r w:rsidRPr="00DD53BB">
        <w:rPr>
          <w:rFonts w:ascii="Arial" w:hAnsi="Arial" w:cs="Arial"/>
          <w:spacing w:val="-4"/>
          <w:sz w:val="18"/>
          <w:szCs w:val="18"/>
          <w:lang w:val="es-ES"/>
        </w:rPr>
        <w:t>.</w:t>
      </w:r>
    </w:p>
    <w:p w14:paraId="23CE8E94" w14:textId="77777777" w:rsidR="00A945ED" w:rsidRPr="00DD53BB" w:rsidRDefault="00A945ED" w:rsidP="00F96B3F">
      <w:pPr>
        <w:pStyle w:val="ListParagraph"/>
        <w:numPr>
          <w:ilvl w:val="0"/>
          <w:numId w:val="10"/>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Pentru biletele de odihnă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/sau de tratament cumpărate prin </w:t>
      </w:r>
      <w:proofErr w:type="spellStart"/>
      <w:r w:rsidRPr="00DD53BB">
        <w:rPr>
          <w:rFonts w:ascii="Arial" w:hAnsi="Arial" w:cs="Arial"/>
          <w:spacing w:val="-4"/>
          <w:sz w:val="18"/>
          <w:szCs w:val="18"/>
          <w:lang w:val="ro-RO"/>
        </w:rPr>
        <w:t>organizaţii</w:t>
      </w:r>
      <w:proofErr w:type="spellEnd"/>
      <w:r w:rsidRPr="00DD53BB">
        <w:rPr>
          <w:rFonts w:ascii="Arial" w:hAnsi="Arial" w:cs="Arial"/>
          <w:spacing w:val="-4"/>
          <w:sz w:val="18"/>
          <w:szCs w:val="18"/>
          <w:lang w:val="ro-RO"/>
        </w:rPr>
        <w:t xml:space="preserve"> sindicale,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va face restituiri numai în baza cererilor de </w:t>
      </w:r>
      <w:proofErr w:type="spellStart"/>
      <w:r w:rsidRPr="00DD53BB">
        <w:rPr>
          <w:rFonts w:ascii="Arial" w:hAnsi="Arial" w:cs="Arial"/>
          <w:spacing w:val="-4"/>
          <w:sz w:val="18"/>
          <w:szCs w:val="18"/>
          <w:lang w:val="ro-RO"/>
        </w:rPr>
        <w:t>renunţare</w:t>
      </w:r>
      <w:proofErr w:type="spellEnd"/>
      <w:r w:rsidRPr="00DD53BB">
        <w:rPr>
          <w:rFonts w:ascii="Arial" w:hAnsi="Arial" w:cs="Arial"/>
          <w:spacing w:val="-4"/>
          <w:sz w:val="18"/>
          <w:szCs w:val="18"/>
          <w:lang w:val="ro-RO"/>
        </w:rPr>
        <w:t xml:space="preserve"> contrasemnate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ştampilate</w:t>
      </w:r>
      <w:proofErr w:type="spellEnd"/>
      <w:r w:rsidRPr="00DD53BB">
        <w:rPr>
          <w:rFonts w:ascii="Arial" w:hAnsi="Arial" w:cs="Arial"/>
          <w:spacing w:val="-4"/>
          <w:sz w:val="18"/>
          <w:szCs w:val="18"/>
          <w:lang w:val="ro-RO"/>
        </w:rPr>
        <w:t xml:space="preserve"> de reprezentantul </w:t>
      </w:r>
      <w:proofErr w:type="spellStart"/>
      <w:r w:rsidRPr="00DD53BB">
        <w:rPr>
          <w:rFonts w:ascii="Arial" w:hAnsi="Arial" w:cs="Arial"/>
          <w:spacing w:val="-4"/>
          <w:sz w:val="18"/>
          <w:szCs w:val="18"/>
          <w:lang w:val="ro-RO"/>
        </w:rPr>
        <w:t>organizaţiei</w:t>
      </w:r>
      <w:proofErr w:type="spellEnd"/>
      <w:r w:rsidRPr="00DD53BB">
        <w:rPr>
          <w:rFonts w:ascii="Arial" w:hAnsi="Arial" w:cs="Arial"/>
          <w:spacing w:val="-4"/>
          <w:sz w:val="18"/>
          <w:szCs w:val="18"/>
          <w:lang w:val="ro-RO"/>
        </w:rPr>
        <w:t xml:space="preserve"> sindicale. </w:t>
      </w:r>
    </w:p>
    <w:p w14:paraId="46409969" w14:textId="77777777" w:rsidR="00A945ED" w:rsidRPr="00DD53BB" w:rsidRDefault="00A945ED" w:rsidP="00F96B3F">
      <w:pPr>
        <w:pStyle w:val="ListParagraph"/>
        <w:numPr>
          <w:ilvl w:val="0"/>
          <w:numId w:val="10"/>
        </w:numPr>
        <w:tabs>
          <w:tab w:val="clear" w:pos="1276"/>
        </w:tabs>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o ambasadă refuză să acorde viza de intrare pentru efectuarea pachetului de servicii, turistului i se vor </w:t>
      </w:r>
      <w:proofErr w:type="spellStart"/>
      <w:r w:rsidRPr="00DD53BB">
        <w:rPr>
          <w:rFonts w:ascii="Arial" w:hAnsi="Arial" w:cs="Arial"/>
          <w:spacing w:val="-4"/>
          <w:sz w:val="18"/>
          <w:szCs w:val="18"/>
          <w:lang w:val="ro-RO"/>
        </w:rPr>
        <w:t>reţine</w:t>
      </w:r>
      <w:proofErr w:type="spellEnd"/>
      <w:r w:rsidRPr="00DD53BB">
        <w:rPr>
          <w:rFonts w:ascii="Arial" w:hAnsi="Arial" w:cs="Arial"/>
          <w:spacing w:val="-4"/>
          <w:sz w:val="18"/>
          <w:szCs w:val="18"/>
          <w:lang w:val="ro-RO"/>
        </w:rPr>
        <w:t xml:space="preserve"> toate taxele achitate de </w:t>
      </w:r>
      <w:proofErr w:type="spellStart"/>
      <w:r w:rsidRPr="00DD53BB">
        <w:rPr>
          <w:rFonts w:ascii="Arial" w:hAnsi="Arial" w:cs="Arial"/>
          <w:spacing w:val="-4"/>
          <w:sz w:val="18"/>
          <w:szCs w:val="18"/>
          <w:lang w:val="ro-RO"/>
        </w:rPr>
        <w:t>Agenţie</w:t>
      </w:r>
      <w:proofErr w:type="spellEnd"/>
      <w:r w:rsidRPr="00DD53BB">
        <w:rPr>
          <w:rFonts w:ascii="Arial" w:hAnsi="Arial" w:cs="Arial"/>
          <w:spacing w:val="-4"/>
          <w:sz w:val="18"/>
          <w:szCs w:val="18"/>
          <w:lang w:val="ro-RO"/>
        </w:rPr>
        <w:t xml:space="preserve"> prestatorilor </w:t>
      </w:r>
      <w:proofErr w:type="spellStart"/>
      <w:r w:rsidRPr="00DD53BB">
        <w:rPr>
          <w:rFonts w:ascii="Arial" w:hAnsi="Arial" w:cs="Arial"/>
          <w:spacing w:val="-4"/>
          <w:sz w:val="18"/>
          <w:szCs w:val="18"/>
          <w:lang w:val="ro-RO"/>
        </w:rPr>
        <w:t>direcţi</w:t>
      </w:r>
      <w:proofErr w:type="spellEnd"/>
      <w:r w:rsidRPr="00DD53BB">
        <w:rPr>
          <w:rFonts w:ascii="Arial" w:hAnsi="Arial" w:cs="Arial"/>
          <w:spacing w:val="-4"/>
          <w:sz w:val="18"/>
          <w:szCs w:val="18"/>
          <w:lang w:val="ro-RO"/>
        </w:rPr>
        <w:t xml:space="preserve">, precum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cheltuielile de operare proprii acesteia. </w:t>
      </w:r>
    </w:p>
    <w:p w14:paraId="374A333A" w14:textId="006B293B" w:rsidR="00A945ED" w:rsidRPr="00DD53BB" w:rsidRDefault="00A945ED" w:rsidP="00F96B3F">
      <w:pPr>
        <w:pStyle w:val="ListParagraph"/>
        <w:numPr>
          <w:ilvl w:val="0"/>
          <w:numId w:val="10"/>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turistul care a intrat pe teritoriul statului în care se realizează pachetul de servicii turistice refuză să se mai întoarcă în România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autorităţile</w:t>
      </w:r>
      <w:proofErr w:type="spellEnd"/>
      <w:r w:rsidRPr="00DD53BB">
        <w:rPr>
          <w:rFonts w:ascii="Arial" w:hAnsi="Arial" w:cs="Arial"/>
          <w:spacing w:val="-4"/>
          <w:sz w:val="18"/>
          <w:szCs w:val="18"/>
          <w:lang w:val="ro-RO"/>
        </w:rPr>
        <w:t xml:space="preserve"> din </w:t>
      </w:r>
      <w:proofErr w:type="spellStart"/>
      <w:r w:rsidRPr="00DD53BB">
        <w:rPr>
          <w:rFonts w:ascii="Arial" w:hAnsi="Arial" w:cs="Arial"/>
          <w:spacing w:val="-4"/>
          <w:sz w:val="18"/>
          <w:szCs w:val="18"/>
          <w:lang w:val="ro-RO"/>
        </w:rPr>
        <w:t>ţara</w:t>
      </w:r>
      <w:proofErr w:type="spellEnd"/>
      <w:r w:rsidRPr="00DD53BB">
        <w:rPr>
          <w:rFonts w:ascii="Arial" w:hAnsi="Arial" w:cs="Arial"/>
          <w:spacing w:val="-4"/>
          <w:sz w:val="18"/>
          <w:szCs w:val="18"/>
          <w:lang w:val="ro-RO"/>
        </w:rPr>
        <w:t xml:space="preserve"> respectivă fac cheltuieli de orice natură cu acesta, turistul respectiv are </w:t>
      </w:r>
      <w:proofErr w:type="spellStart"/>
      <w:r w:rsidRPr="00DD53BB">
        <w:rPr>
          <w:rFonts w:ascii="Arial" w:hAnsi="Arial" w:cs="Arial"/>
          <w:spacing w:val="-4"/>
          <w:sz w:val="18"/>
          <w:szCs w:val="18"/>
          <w:lang w:val="ro-RO"/>
        </w:rPr>
        <w:t>obligaţia</w:t>
      </w:r>
      <w:proofErr w:type="spellEnd"/>
      <w:r w:rsidRPr="00DD53BB">
        <w:rPr>
          <w:rFonts w:ascii="Arial" w:hAnsi="Arial" w:cs="Arial"/>
          <w:spacing w:val="-4"/>
          <w:sz w:val="18"/>
          <w:szCs w:val="18"/>
          <w:lang w:val="ro-RO"/>
        </w:rPr>
        <w:t xml:space="preserve"> de a suporta toate aceste cheltuieli. </w:t>
      </w:r>
    </w:p>
    <w:p w14:paraId="349C08FE" w14:textId="6E849DA5" w:rsidR="00A945ED" w:rsidRPr="00DD53BB" w:rsidRDefault="005B3879" w:rsidP="00F96B3F">
      <w:pPr>
        <w:pStyle w:val="ListParagraph"/>
        <w:numPr>
          <w:ilvl w:val="0"/>
          <w:numId w:val="10"/>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P</w:t>
      </w:r>
      <w:r w:rsidR="00A945ED" w:rsidRPr="00DD53BB">
        <w:rPr>
          <w:rFonts w:ascii="Arial" w:hAnsi="Arial" w:cs="Arial"/>
          <w:spacing w:val="-4"/>
          <w:sz w:val="18"/>
          <w:szCs w:val="18"/>
          <w:lang w:val="ro-RO"/>
        </w:rPr>
        <w:t xml:space="preserve">enalizările echivalente cu </w:t>
      </w:r>
      <w:proofErr w:type="spellStart"/>
      <w:r w:rsidR="00A945ED" w:rsidRPr="00DD53BB">
        <w:rPr>
          <w:rFonts w:ascii="Arial" w:hAnsi="Arial" w:cs="Arial"/>
          <w:spacing w:val="-4"/>
          <w:sz w:val="18"/>
          <w:szCs w:val="18"/>
          <w:lang w:val="ro-RO"/>
        </w:rPr>
        <w:t>preţul</w:t>
      </w:r>
      <w:proofErr w:type="spellEnd"/>
      <w:r w:rsidR="00A945ED" w:rsidRPr="00DD53BB">
        <w:rPr>
          <w:rFonts w:ascii="Arial" w:hAnsi="Arial" w:cs="Arial"/>
          <w:spacing w:val="-4"/>
          <w:sz w:val="18"/>
          <w:szCs w:val="18"/>
          <w:lang w:val="ro-RO"/>
        </w:rPr>
        <w:t xml:space="preserve"> contractului se aplică </w:t>
      </w:r>
      <w:proofErr w:type="spellStart"/>
      <w:r w:rsidR="00A945ED" w:rsidRPr="00DD53BB">
        <w:rPr>
          <w:rFonts w:ascii="Arial" w:hAnsi="Arial" w:cs="Arial"/>
          <w:spacing w:val="-4"/>
          <w:sz w:val="18"/>
          <w:szCs w:val="18"/>
          <w:lang w:val="ro-RO"/>
        </w:rPr>
        <w:t>şi</w:t>
      </w:r>
      <w:proofErr w:type="spellEnd"/>
      <w:r w:rsidR="00A945ED" w:rsidRPr="00DD53BB">
        <w:rPr>
          <w:rFonts w:ascii="Arial" w:hAnsi="Arial" w:cs="Arial"/>
          <w:spacing w:val="-4"/>
          <w:sz w:val="18"/>
          <w:szCs w:val="18"/>
          <w:lang w:val="ro-RO"/>
        </w:rPr>
        <w:t xml:space="preserve"> în cazul în care turistul nu ajunge la timp la aeroport sau la locul de plecare, dacă nu poate pleca în călătorie pentru că nu are actele în regulă sau dacă este întors de la </w:t>
      </w:r>
      <w:proofErr w:type="spellStart"/>
      <w:r w:rsidR="00A945ED" w:rsidRPr="00DD53BB">
        <w:rPr>
          <w:rFonts w:ascii="Arial" w:hAnsi="Arial" w:cs="Arial"/>
          <w:spacing w:val="-4"/>
          <w:sz w:val="18"/>
          <w:szCs w:val="18"/>
          <w:lang w:val="ro-RO"/>
        </w:rPr>
        <w:t>graniţă</w:t>
      </w:r>
      <w:proofErr w:type="spellEnd"/>
      <w:r w:rsidR="00A945ED" w:rsidRPr="00DD53BB">
        <w:rPr>
          <w:rFonts w:ascii="Arial" w:hAnsi="Arial" w:cs="Arial"/>
          <w:spacing w:val="-4"/>
          <w:sz w:val="18"/>
          <w:szCs w:val="18"/>
          <w:lang w:val="ro-RO"/>
        </w:rPr>
        <w:t xml:space="preserve"> de către </w:t>
      </w:r>
      <w:proofErr w:type="spellStart"/>
      <w:r w:rsidR="00A945ED" w:rsidRPr="00DD53BB">
        <w:rPr>
          <w:rFonts w:ascii="Arial" w:hAnsi="Arial" w:cs="Arial"/>
          <w:spacing w:val="-4"/>
          <w:sz w:val="18"/>
          <w:szCs w:val="18"/>
          <w:lang w:val="ro-RO"/>
        </w:rPr>
        <w:t>poliţia</w:t>
      </w:r>
      <w:proofErr w:type="spellEnd"/>
      <w:r w:rsidR="00A945ED" w:rsidRPr="00DD53BB">
        <w:rPr>
          <w:rFonts w:ascii="Arial" w:hAnsi="Arial" w:cs="Arial"/>
          <w:spacing w:val="-4"/>
          <w:sz w:val="18"/>
          <w:szCs w:val="18"/>
          <w:lang w:val="ro-RO"/>
        </w:rPr>
        <w:t xml:space="preserve"> de frontieră. </w:t>
      </w:r>
    </w:p>
    <w:p w14:paraId="320C93CD" w14:textId="77777777" w:rsidR="008649FA" w:rsidRDefault="005B3879" w:rsidP="008649FA">
      <w:pPr>
        <w:pStyle w:val="ListParagraph"/>
        <w:numPr>
          <w:ilvl w:val="0"/>
          <w:numId w:val="10"/>
        </w:numPr>
        <w:spacing w:before="0" w:after="60" w:line="360" w:lineRule="auto"/>
        <w:ind w:left="284" w:hanging="284"/>
        <w:rPr>
          <w:rFonts w:ascii="Arial" w:hAnsi="Arial" w:cs="Arial"/>
          <w:spacing w:val="-4"/>
          <w:sz w:val="18"/>
          <w:szCs w:val="18"/>
          <w:lang w:val="ro-RO"/>
        </w:rPr>
      </w:pPr>
      <w:proofErr w:type="spellStart"/>
      <w:r w:rsidRPr="00DD53BB">
        <w:rPr>
          <w:rFonts w:ascii="Arial" w:hAnsi="Arial" w:cs="Arial"/>
          <w:spacing w:val="-4"/>
          <w:sz w:val="18"/>
          <w:szCs w:val="18"/>
          <w:lang w:val="ro-RO"/>
        </w:rPr>
        <w:t>A</w:t>
      </w:r>
      <w:r w:rsidR="00A945ED" w:rsidRPr="00DD53BB">
        <w:rPr>
          <w:rFonts w:ascii="Arial" w:hAnsi="Arial" w:cs="Arial"/>
          <w:spacing w:val="-4"/>
          <w:sz w:val="18"/>
          <w:szCs w:val="18"/>
          <w:lang w:val="ro-RO"/>
        </w:rPr>
        <w:t>genţia</w:t>
      </w:r>
      <w:proofErr w:type="spellEnd"/>
      <w:r w:rsidR="00A945ED" w:rsidRPr="00DD53BB">
        <w:rPr>
          <w:rFonts w:ascii="Arial" w:hAnsi="Arial" w:cs="Arial"/>
          <w:spacing w:val="-4"/>
          <w:sz w:val="18"/>
          <w:szCs w:val="18"/>
          <w:lang w:val="ro-RO"/>
        </w:rPr>
        <w:t xml:space="preserve"> va acorda despăgubiri în </w:t>
      </w:r>
      <w:proofErr w:type="spellStart"/>
      <w:r w:rsidR="00A945ED" w:rsidRPr="00DD53BB">
        <w:rPr>
          <w:rFonts w:ascii="Arial" w:hAnsi="Arial" w:cs="Arial"/>
          <w:spacing w:val="-4"/>
          <w:sz w:val="18"/>
          <w:szCs w:val="18"/>
          <w:lang w:val="ro-RO"/>
        </w:rPr>
        <w:t>funcţie</w:t>
      </w:r>
      <w:proofErr w:type="spellEnd"/>
      <w:r w:rsidR="00A945ED" w:rsidRPr="00DD53BB">
        <w:rPr>
          <w:rFonts w:ascii="Arial" w:hAnsi="Arial" w:cs="Arial"/>
          <w:spacing w:val="-4"/>
          <w:sz w:val="18"/>
          <w:szCs w:val="18"/>
          <w:lang w:val="ro-RO"/>
        </w:rPr>
        <w:t xml:space="preserve"> de gradul de nerespectare a </w:t>
      </w:r>
      <w:proofErr w:type="spellStart"/>
      <w:r w:rsidR="00A945ED" w:rsidRPr="00DD53BB">
        <w:rPr>
          <w:rFonts w:ascii="Arial" w:hAnsi="Arial" w:cs="Arial"/>
          <w:spacing w:val="-4"/>
          <w:sz w:val="18"/>
          <w:szCs w:val="18"/>
          <w:lang w:val="ro-RO"/>
        </w:rPr>
        <w:t>obligaţiilor</w:t>
      </w:r>
      <w:proofErr w:type="spellEnd"/>
      <w:r w:rsidR="00A945ED" w:rsidRPr="00DD53BB">
        <w:rPr>
          <w:rFonts w:ascii="Arial" w:hAnsi="Arial" w:cs="Arial"/>
          <w:spacing w:val="-4"/>
          <w:sz w:val="18"/>
          <w:szCs w:val="18"/>
          <w:lang w:val="ro-RO"/>
        </w:rPr>
        <w:t xml:space="preserve"> din contract. </w:t>
      </w:r>
    </w:p>
    <w:p w14:paraId="338FD547" w14:textId="77777777" w:rsidR="008649FA" w:rsidRPr="008649FA" w:rsidRDefault="009F031E" w:rsidP="008649FA">
      <w:pPr>
        <w:pStyle w:val="ListParagraph"/>
        <w:numPr>
          <w:ilvl w:val="0"/>
          <w:numId w:val="10"/>
        </w:numPr>
        <w:spacing w:before="0" w:after="60" w:line="360" w:lineRule="auto"/>
        <w:ind w:left="284" w:hanging="284"/>
        <w:rPr>
          <w:rFonts w:ascii="Arial" w:hAnsi="Arial" w:cs="Arial"/>
          <w:spacing w:val="-4"/>
          <w:sz w:val="18"/>
          <w:szCs w:val="18"/>
          <w:lang w:val="ro-RO"/>
        </w:rPr>
      </w:pPr>
      <w:r w:rsidRPr="008649FA">
        <w:rPr>
          <w:rFonts w:ascii="Arial" w:hAnsi="Arial" w:cs="Arial"/>
          <w:color w:val="000000" w:themeColor="text1"/>
          <w:sz w:val="18"/>
          <w:szCs w:val="18"/>
          <w:lang w:val="ro-RO" w:eastAsia="en-GB"/>
        </w:rPr>
        <w:t xml:space="preserve">Agenția nu răspunde în situații de grevă, conflicte politice și de război, catastrofe, de pericol public, atac terorist, embargou internațional, precum și în cazul în care companiile aeriene stabilesc limite de răspundere. Toate aceste situații care nu sunt imputabile nici unei </w:t>
      </w:r>
      <w:proofErr w:type="spellStart"/>
      <w:r w:rsidRPr="008649FA">
        <w:rPr>
          <w:rFonts w:ascii="Arial" w:hAnsi="Arial" w:cs="Arial"/>
          <w:color w:val="000000" w:themeColor="text1"/>
          <w:sz w:val="18"/>
          <w:szCs w:val="18"/>
          <w:lang w:val="ro-RO" w:eastAsia="en-GB"/>
        </w:rPr>
        <w:t>parti</w:t>
      </w:r>
      <w:proofErr w:type="spellEnd"/>
      <w:r w:rsidRPr="008649FA">
        <w:rPr>
          <w:rFonts w:ascii="Arial" w:hAnsi="Arial" w:cs="Arial"/>
          <w:color w:val="000000" w:themeColor="text1"/>
          <w:sz w:val="18"/>
          <w:szCs w:val="18"/>
          <w:lang w:val="ro-RO" w:eastAsia="en-GB"/>
        </w:rPr>
        <w:t xml:space="preserve"> se consideră situații de forța majoră și exonerează de răspundere Organizatorul.</w:t>
      </w:r>
    </w:p>
    <w:p w14:paraId="5A4B0A8B" w14:textId="77777777" w:rsidR="00171831" w:rsidRPr="00171831" w:rsidRDefault="008649FA" w:rsidP="008649FA">
      <w:pPr>
        <w:pStyle w:val="ListParagraph"/>
        <w:numPr>
          <w:ilvl w:val="0"/>
          <w:numId w:val="10"/>
        </w:numPr>
        <w:spacing w:before="0" w:after="60" w:line="360" w:lineRule="auto"/>
        <w:ind w:left="284" w:hanging="284"/>
        <w:rPr>
          <w:rFonts w:ascii="Arial" w:hAnsi="Arial" w:cs="Arial"/>
          <w:spacing w:val="-4"/>
          <w:sz w:val="18"/>
          <w:szCs w:val="18"/>
          <w:lang w:val="ro-RO"/>
        </w:rPr>
      </w:pPr>
      <w:r w:rsidRPr="008649FA">
        <w:rPr>
          <w:rFonts w:ascii="Arial" w:hAnsi="Arial" w:cs="Arial"/>
          <w:color w:val="000000" w:themeColor="text1"/>
          <w:sz w:val="18"/>
          <w:szCs w:val="18"/>
          <w:lang w:val="ro-RO" w:eastAsia="en-GB"/>
        </w:rPr>
        <w:t xml:space="preserve">În contextul pandemiei de SARS-CoV-2 (COVID19), turistul recunoaște și acceptă în mod expres posibilitatea ca, ulterior încheierii prezentului contract, dar și pe parcursul derulării serviciilor turistice, să fie instituite restricții sau noi condiții de călătorie atât în țara de destinație cât și în România (cu titlu exemplificativ, însă fără a se limita la: obligativitatea purtării măștii de protecție, prezentarea unui test antigen/PCR negativ sau obligativitatea efectuării acestuia în țara de destinație, intrarea în carantină sau autoizolare la întoarcerea în România). Prin semnarea prezentului contract, turistul  își asumă riscul apariției uneia sau mai multora dintre condițiile prezentate mai sus (riscuri care nu pot cădea în sarcina Agenției și care țin de decizii ale terților, cu titlu exemplificativ, însă fără a se limita la: autorități locale/naționale din statele de destinație sau din România), respectiv recunoaște și acceptă în mod expres ca în nicio situație acestea nu vor putea fi imputate </w:t>
      </w:r>
      <w:r w:rsidRPr="008649FA">
        <w:rPr>
          <w:rFonts w:ascii="Arial" w:hAnsi="Arial" w:cs="Arial"/>
          <w:color w:val="000000" w:themeColor="text1"/>
          <w:sz w:val="18"/>
          <w:szCs w:val="18"/>
          <w:lang w:val="ro-RO" w:eastAsia="en-GB"/>
        </w:rPr>
        <w:lastRenderedPageBreak/>
        <w:t xml:space="preserve">Agenției și nu vor putea constitui un motiv de renunțare fără penalizare, în situația în care pachetul de servicii de călătorie poate fi în mod rezonabil executat, orice anulare poate interveni cu respectarea prevederilor </w:t>
      </w:r>
      <w:r w:rsidR="005F1EF1">
        <w:rPr>
          <w:rFonts w:ascii="Arial" w:hAnsi="Arial" w:cs="Arial"/>
          <w:color w:val="000000" w:themeColor="text1"/>
          <w:sz w:val="18"/>
          <w:szCs w:val="18"/>
          <w:lang w:val="ro-RO" w:eastAsia="en-GB"/>
        </w:rPr>
        <w:t>prezentului capitol</w:t>
      </w:r>
      <w:r w:rsidRPr="008649FA">
        <w:rPr>
          <w:rFonts w:ascii="Arial" w:hAnsi="Arial" w:cs="Arial"/>
          <w:color w:val="000000" w:themeColor="text1"/>
          <w:sz w:val="18"/>
          <w:szCs w:val="18"/>
          <w:lang w:val="ro-RO" w:eastAsia="en-GB"/>
        </w:rPr>
        <w:t xml:space="preserve">. </w:t>
      </w:r>
    </w:p>
    <w:p w14:paraId="47CDB7F1" w14:textId="43E243AD" w:rsidR="008649FA" w:rsidRPr="008649FA" w:rsidRDefault="008649FA" w:rsidP="008649FA">
      <w:pPr>
        <w:pStyle w:val="ListParagraph"/>
        <w:numPr>
          <w:ilvl w:val="0"/>
          <w:numId w:val="10"/>
        </w:numPr>
        <w:spacing w:before="0" w:after="60" w:line="360" w:lineRule="auto"/>
        <w:ind w:left="284" w:hanging="284"/>
        <w:rPr>
          <w:rFonts w:ascii="Arial" w:hAnsi="Arial" w:cs="Arial"/>
          <w:spacing w:val="-4"/>
          <w:sz w:val="18"/>
          <w:szCs w:val="18"/>
          <w:lang w:val="ro-RO"/>
        </w:rPr>
      </w:pPr>
      <w:r w:rsidRPr="008649FA">
        <w:rPr>
          <w:rFonts w:ascii="Arial" w:hAnsi="Arial" w:cs="Arial"/>
          <w:color w:val="000000" w:themeColor="text1"/>
          <w:sz w:val="18"/>
          <w:szCs w:val="18"/>
          <w:shd w:val="clear" w:color="auto" w:fill="FFFFFF"/>
          <w:lang w:val="ro-RO" w:eastAsia="en-GB"/>
        </w:rPr>
        <w:t xml:space="preserve">Lista țărilor/zonelor/teritoriilor cu risc epidemiologic ridicat completată și modificată de  Comitetul </w:t>
      </w:r>
      <w:proofErr w:type="spellStart"/>
      <w:r w:rsidRPr="008649FA">
        <w:rPr>
          <w:rFonts w:ascii="Arial" w:hAnsi="Arial" w:cs="Arial"/>
          <w:color w:val="000000" w:themeColor="text1"/>
          <w:sz w:val="18"/>
          <w:szCs w:val="18"/>
          <w:shd w:val="clear" w:color="auto" w:fill="FFFFFF"/>
          <w:lang w:val="ro-RO" w:eastAsia="en-GB"/>
        </w:rPr>
        <w:t>Național</w:t>
      </w:r>
      <w:proofErr w:type="spellEnd"/>
      <w:r w:rsidRPr="008649FA">
        <w:rPr>
          <w:rFonts w:ascii="Arial" w:hAnsi="Arial" w:cs="Arial"/>
          <w:color w:val="000000" w:themeColor="text1"/>
          <w:sz w:val="18"/>
          <w:szCs w:val="18"/>
          <w:shd w:val="clear" w:color="auto" w:fill="FFFFFF"/>
          <w:lang w:val="ro-RO" w:eastAsia="en-GB"/>
        </w:rPr>
        <w:t xml:space="preserve"> pentru </w:t>
      </w:r>
      <w:proofErr w:type="spellStart"/>
      <w:r w:rsidRPr="008649FA">
        <w:rPr>
          <w:rFonts w:ascii="Arial" w:hAnsi="Arial" w:cs="Arial"/>
          <w:color w:val="000000" w:themeColor="text1"/>
          <w:sz w:val="18"/>
          <w:szCs w:val="18"/>
          <w:shd w:val="clear" w:color="auto" w:fill="FFFFFF"/>
          <w:lang w:val="ro-RO" w:eastAsia="en-GB"/>
        </w:rPr>
        <w:t>Situații</w:t>
      </w:r>
      <w:proofErr w:type="spellEnd"/>
      <w:r w:rsidRPr="008649FA">
        <w:rPr>
          <w:rFonts w:ascii="Arial" w:hAnsi="Arial" w:cs="Arial"/>
          <w:color w:val="000000" w:themeColor="text1"/>
          <w:sz w:val="18"/>
          <w:szCs w:val="18"/>
          <w:shd w:val="clear" w:color="auto" w:fill="FFFFFF"/>
          <w:lang w:val="ro-RO" w:eastAsia="en-GB"/>
        </w:rPr>
        <w:t xml:space="preserve"> de </w:t>
      </w:r>
      <w:proofErr w:type="spellStart"/>
      <w:r w:rsidRPr="008649FA">
        <w:rPr>
          <w:rFonts w:ascii="Arial" w:hAnsi="Arial" w:cs="Arial"/>
          <w:color w:val="000000" w:themeColor="text1"/>
          <w:sz w:val="18"/>
          <w:szCs w:val="18"/>
          <w:shd w:val="clear" w:color="auto" w:fill="FFFFFF"/>
          <w:lang w:val="ro-RO" w:eastAsia="en-GB"/>
        </w:rPr>
        <w:t>Urgența</w:t>
      </w:r>
      <w:proofErr w:type="spellEnd"/>
      <w:r w:rsidRPr="008649FA">
        <w:rPr>
          <w:rFonts w:ascii="Arial" w:hAnsi="Arial" w:cs="Arial"/>
          <w:color w:val="000000" w:themeColor="text1"/>
          <w:sz w:val="18"/>
          <w:szCs w:val="18"/>
          <w:shd w:val="clear" w:color="auto" w:fill="FFFFFF"/>
          <w:lang w:val="ro-RO" w:eastAsia="en-GB"/>
        </w:rPr>
        <w:t xml:space="preserve">̆, cu referire la perioada executării pachetului de servicii de călătorie  nu reprezintă o </w:t>
      </w:r>
      <w:proofErr w:type="spellStart"/>
      <w:r w:rsidRPr="008649FA">
        <w:rPr>
          <w:rFonts w:ascii="Arial" w:hAnsi="Arial" w:cs="Arial"/>
          <w:color w:val="000000" w:themeColor="text1"/>
          <w:sz w:val="18"/>
          <w:szCs w:val="18"/>
          <w:shd w:val="clear" w:color="auto" w:fill="FFFFFF"/>
          <w:lang w:val="ro-RO" w:eastAsia="en-GB"/>
        </w:rPr>
        <w:t>circumstanță</w:t>
      </w:r>
      <w:proofErr w:type="spellEnd"/>
      <w:r w:rsidRPr="008649FA">
        <w:rPr>
          <w:rFonts w:ascii="Arial" w:hAnsi="Arial" w:cs="Arial"/>
          <w:color w:val="000000" w:themeColor="text1"/>
          <w:sz w:val="18"/>
          <w:szCs w:val="18"/>
          <w:shd w:val="clear" w:color="auto" w:fill="FFFFFF"/>
          <w:lang w:val="ro-RO" w:eastAsia="en-GB"/>
        </w:rPr>
        <w:t xml:space="preserve"> inevitabilă și extraordinară și/sau caz de </w:t>
      </w:r>
      <w:proofErr w:type="spellStart"/>
      <w:r w:rsidRPr="008649FA">
        <w:rPr>
          <w:rFonts w:ascii="Arial" w:hAnsi="Arial" w:cs="Arial"/>
          <w:color w:val="000000" w:themeColor="text1"/>
          <w:sz w:val="18"/>
          <w:szCs w:val="18"/>
          <w:shd w:val="clear" w:color="auto" w:fill="FFFFFF"/>
          <w:lang w:val="ro-RO" w:eastAsia="en-GB"/>
        </w:rPr>
        <w:t>forță</w:t>
      </w:r>
      <w:proofErr w:type="spellEnd"/>
      <w:r w:rsidRPr="008649FA">
        <w:rPr>
          <w:rFonts w:ascii="Arial" w:hAnsi="Arial" w:cs="Arial"/>
          <w:color w:val="000000" w:themeColor="text1"/>
          <w:sz w:val="18"/>
          <w:szCs w:val="18"/>
          <w:shd w:val="clear" w:color="auto" w:fill="FFFFFF"/>
          <w:lang w:val="ro-RO" w:eastAsia="en-GB"/>
        </w:rPr>
        <w:t xml:space="preserve"> majoră și nu poate fi considerată un motiv de încetare a contractului privind pachetul de servicii de călătorie, nefiind aplicabile prevederile Capitol V, articol 7. </w:t>
      </w:r>
    </w:p>
    <w:p w14:paraId="71C95505" w14:textId="0865BF13" w:rsidR="00A945ED" w:rsidRPr="008649FA" w:rsidRDefault="00A945ED" w:rsidP="008649FA">
      <w:pPr>
        <w:pStyle w:val="ListParagraph"/>
        <w:numPr>
          <w:ilvl w:val="0"/>
          <w:numId w:val="23"/>
        </w:numPr>
        <w:spacing w:before="0" w:after="60" w:line="360" w:lineRule="auto"/>
        <w:rPr>
          <w:rFonts w:ascii="Arial" w:hAnsi="Arial" w:cs="Arial"/>
          <w:b/>
          <w:spacing w:val="-4"/>
          <w:sz w:val="18"/>
          <w:szCs w:val="18"/>
          <w:lang w:val="ro-RO"/>
        </w:rPr>
      </w:pPr>
      <w:r w:rsidRPr="008649FA">
        <w:rPr>
          <w:rFonts w:ascii="Arial" w:hAnsi="Arial" w:cs="Arial"/>
          <w:b/>
          <w:spacing w:val="-4"/>
          <w:sz w:val="18"/>
          <w:szCs w:val="18"/>
          <w:lang w:val="ro-RO"/>
        </w:rPr>
        <w:t xml:space="preserve"> </w:t>
      </w:r>
      <w:proofErr w:type="spellStart"/>
      <w:r w:rsidRPr="008649FA">
        <w:rPr>
          <w:rFonts w:ascii="Arial" w:hAnsi="Arial" w:cs="Arial"/>
          <w:b/>
          <w:spacing w:val="-4"/>
          <w:sz w:val="18"/>
          <w:szCs w:val="18"/>
          <w:lang w:val="ro-RO"/>
        </w:rPr>
        <w:t>Reclamaţii</w:t>
      </w:r>
      <w:proofErr w:type="spellEnd"/>
      <w:r w:rsidRPr="008649FA">
        <w:rPr>
          <w:rFonts w:ascii="Arial" w:hAnsi="Arial" w:cs="Arial"/>
          <w:b/>
          <w:spacing w:val="-4"/>
          <w:sz w:val="18"/>
          <w:szCs w:val="18"/>
          <w:lang w:val="ro-RO"/>
        </w:rPr>
        <w:t xml:space="preserve"> </w:t>
      </w:r>
    </w:p>
    <w:p w14:paraId="53CF9002" w14:textId="17A88795" w:rsidR="00A945ED" w:rsidRPr="00DD53BB" w:rsidRDefault="00A945ED" w:rsidP="00F96B3F">
      <w:pPr>
        <w:pStyle w:val="ListParagraph"/>
        <w:numPr>
          <w:ilvl w:val="0"/>
          <w:numId w:val="11"/>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În cazul în care turistul este </w:t>
      </w:r>
      <w:proofErr w:type="spellStart"/>
      <w:r w:rsidRPr="00DD53BB">
        <w:rPr>
          <w:rFonts w:ascii="Arial" w:hAnsi="Arial" w:cs="Arial"/>
          <w:spacing w:val="-4"/>
          <w:sz w:val="18"/>
          <w:szCs w:val="18"/>
          <w:lang w:val="ro-RO"/>
        </w:rPr>
        <w:t>nemulţumit</w:t>
      </w:r>
      <w:proofErr w:type="spellEnd"/>
      <w:r w:rsidRPr="00DD53BB">
        <w:rPr>
          <w:rFonts w:ascii="Arial" w:hAnsi="Arial" w:cs="Arial"/>
          <w:spacing w:val="-4"/>
          <w:sz w:val="18"/>
          <w:szCs w:val="18"/>
          <w:lang w:val="ro-RO"/>
        </w:rPr>
        <w:t xml:space="preserve"> de serviciile turistice primite, acesta are </w:t>
      </w:r>
      <w:proofErr w:type="spellStart"/>
      <w:r w:rsidRPr="00DD53BB">
        <w:rPr>
          <w:rFonts w:ascii="Arial" w:hAnsi="Arial" w:cs="Arial"/>
          <w:spacing w:val="-4"/>
          <w:sz w:val="18"/>
          <w:szCs w:val="18"/>
          <w:lang w:val="ro-RO"/>
        </w:rPr>
        <w:t>obligaţia</w:t>
      </w:r>
      <w:proofErr w:type="spellEnd"/>
      <w:r w:rsidRPr="00DD53BB">
        <w:rPr>
          <w:rFonts w:ascii="Arial" w:hAnsi="Arial" w:cs="Arial"/>
          <w:spacing w:val="-4"/>
          <w:sz w:val="18"/>
          <w:szCs w:val="18"/>
          <w:lang w:val="ro-RO"/>
        </w:rPr>
        <w:t xml:space="preserve"> de a întocmi o sesizare în scris, clar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explicit, cu privire la </w:t>
      </w:r>
      <w:proofErr w:type="spellStart"/>
      <w:r w:rsidRPr="00DD53BB">
        <w:rPr>
          <w:rFonts w:ascii="Arial" w:hAnsi="Arial" w:cs="Arial"/>
          <w:spacing w:val="-4"/>
          <w:sz w:val="18"/>
          <w:szCs w:val="18"/>
          <w:lang w:val="ro-RO"/>
        </w:rPr>
        <w:t>deficienţele</w:t>
      </w:r>
      <w:proofErr w:type="spellEnd"/>
      <w:r w:rsidRPr="00DD53BB">
        <w:rPr>
          <w:rFonts w:ascii="Arial" w:hAnsi="Arial" w:cs="Arial"/>
          <w:spacing w:val="-4"/>
          <w:sz w:val="18"/>
          <w:szCs w:val="18"/>
          <w:lang w:val="ro-RO"/>
        </w:rPr>
        <w:t xml:space="preserve"> constatate la </w:t>
      </w:r>
      <w:proofErr w:type="spellStart"/>
      <w:r w:rsidRPr="00DD53BB">
        <w:rPr>
          <w:rFonts w:ascii="Arial" w:hAnsi="Arial" w:cs="Arial"/>
          <w:spacing w:val="-4"/>
          <w:sz w:val="18"/>
          <w:szCs w:val="18"/>
          <w:lang w:val="ro-RO"/>
        </w:rPr>
        <w:t>faţa</w:t>
      </w:r>
      <w:proofErr w:type="spellEnd"/>
      <w:r w:rsidRPr="00DD53BB">
        <w:rPr>
          <w:rFonts w:ascii="Arial" w:hAnsi="Arial" w:cs="Arial"/>
          <w:spacing w:val="-4"/>
          <w:sz w:val="18"/>
          <w:szCs w:val="18"/>
          <w:lang w:val="ro-RO"/>
        </w:rPr>
        <w:t xml:space="preserve"> locului, legate de realizarea pachetului de servicii turistice contractat, ce se va transmite prompt atât </w:t>
      </w:r>
      <w:proofErr w:type="spellStart"/>
      <w:r w:rsidRPr="00DD53BB">
        <w:rPr>
          <w:rFonts w:ascii="Arial" w:hAnsi="Arial" w:cs="Arial"/>
          <w:spacing w:val="-4"/>
          <w:sz w:val="18"/>
          <w:szCs w:val="18"/>
          <w:lang w:val="ro-RO"/>
        </w:rPr>
        <w:t>Agenţiei</w:t>
      </w:r>
      <w:proofErr w:type="spellEnd"/>
      <w:r w:rsidRPr="00DD53BB">
        <w:rPr>
          <w:rFonts w:ascii="Arial" w:hAnsi="Arial" w:cs="Arial"/>
          <w:spacing w:val="-4"/>
          <w:sz w:val="18"/>
          <w:szCs w:val="18"/>
          <w:lang w:val="ro-RO"/>
        </w:rPr>
        <w:t xml:space="preserve">, cât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prestatorului de servicii turistice (conducerii hotelului, restaurantului). </w:t>
      </w:r>
    </w:p>
    <w:p w14:paraId="0E26FB96" w14:textId="35DB577B" w:rsidR="008649FA" w:rsidRDefault="00A945ED" w:rsidP="008649FA">
      <w:pPr>
        <w:pStyle w:val="ListParagraph"/>
        <w:numPr>
          <w:ilvl w:val="0"/>
          <w:numId w:val="11"/>
        </w:numPr>
        <w:spacing w:before="0" w:after="60" w:line="360" w:lineRule="auto"/>
        <w:ind w:left="284" w:hanging="284"/>
        <w:rPr>
          <w:rFonts w:ascii="Arial" w:hAnsi="Arial" w:cs="Arial"/>
          <w:spacing w:val="-4"/>
          <w:sz w:val="18"/>
          <w:szCs w:val="18"/>
          <w:lang w:val="ro-RO"/>
        </w:rPr>
      </w:pPr>
      <w:r w:rsidRPr="00DD53BB">
        <w:rPr>
          <w:rFonts w:ascii="Arial" w:hAnsi="Arial" w:cs="Arial"/>
          <w:spacing w:val="-4"/>
          <w:sz w:val="18"/>
          <w:szCs w:val="18"/>
          <w:lang w:val="ro-RO"/>
        </w:rPr>
        <w:t xml:space="preserve">Atât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cât </w:t>
      </w:r>
      <w:proofErr w:type="spellStart"/>
      <w:r w:rsidRPr="00DD53BB">
        <w:rPr>
          <w:rFonts w:ascii="Arial" w:hAnsi="Arial" w:cs="Arial"/>
          <w:spacing w:val="-4"/>
          <w:sz w:val="18"/>
          <w:szCs w:val="18"/>
          <w:lang w:val="ro-RO"/>
        </w:rPr>
        <w:t>şi</w:t>
      </w:r>
      <w:proofErr w:type="spellEnd"/>
      <w:r w:rsidRPr="00DD53BB">
        <w:rPr>
          <w:rFonts w:ascii="Arial" w:hAnsi="Arial" w:cs="Arial"/>
          <w:spacing w:val="-4"/>
          <w:sz w:val="18"/>
          <w:szCs w:val="18"/>
          <w:lang w:val="ro-RO"/>
        </w:rPr>
        <w:t xml:space="preserve"> prestatorul de servicii turistice vor </w:t>
      </w:r>
      <w:proofErr w:type="spellStart"/>
      <w:r w:rsidRPr="00DD53BB">
        <w:rPr>
          <w:rFonts w:ascii="Arial" w:hAnsi="Arial" w:cs="Arial"/>
          <w:spacing w:val="-4"/>
          <w:sz w:val="18"/>
          <w:szCs w:val="18"/>
          <w:lang w:val="ro-RO"/>
        </w:rPr>
        <w:t>acţiona</w:t>
      </w:r>
      <w:proofErr w:type="spellEnd"/>
      <w:r w:rsidRPr="00DD53BB">
        <w:rPr>
          <w:rFonts w:ascii="Arial" w:hAnsi="Arial" w:cs="Arial"/>
          <w:spacing w:val="-4"/>
          <w:sz w:val="18"/>
          <w:szCs w:val="18"/>
          <w:lang w:val="ro-RO"/>
        </w:rPr>
        <w:t xml:space="preserve"> imediat pentru </w:t>
      </w:r>
      <w:proofErr w:type="spellStart"/>
      <w:r w:rsidRPr="00DD53BB">
        <w:rPr>
          <w:rFonts w:ascii="Arial" w:hAnsi="Arial" w:cs="Arial"/>
          <w:spacing w:val="-4"/>
          <w:sz w:val="18"/>
          <w:szCs w:val="18"/>
          <w:lang w:val="ro-RO"/>
        </w:rPr>
        <w:t>soluţionarea</w:t>
      </w:r>
      <w:proofErr w:type="spellEnd"/>
      <w:r w:rsidRPr="00DD53BB">
        <w:rPr>
          <w:rFonts w:ascii="Arial" w:hAnsi="Arial" w:cs="Arial"/>
          <w:spacing w:val="-4"/>
          <w:sz w:val="18"/>
          <w:szCs w:val="18"/>
          <w:lang w:val="ro-RO"/>
        </w:rPr>
        <w:t xml:space="preserve"> sesizării.</w:t>
      </w:r>
      <w:r w:rsidR="009F031E" w:rsidRPr="00DD53BB">
        <w:rPr>
          <w:rFonts w:ascii="Arial" w:hAnsi="Arial" w:cs="Arial"/>
          <w:spacing w:val="-4"/>
          <w:sz w:val="18"/>
          <w:szCs w:val="18"/>
          <w:lang w:val="ro-RO"/>
        </w:rPr>
        <w:t xml:space="preserve"> </w:t>
      </w:r>
      <w:r w:rsidRPr="00DD53BB">
        <w:rPr>
          <w:rFonts w:ascii="Arial" w:hAnsi="Arial" w:cs="Arial"/>
          <w:spacing w:val="-4"/>
          <w:sz w:val="18"/>
          <w:szCs w:val="18"/>
          <w:lang w:val="ro-RO"/>
        </w:rPr>
        <w:t xml:space="preserve">În cazul în care sesizarea nu este </w:t>
      </w:r>
      <w:proofErr w:type="spellStart"/>
      <w:r w:rsidRPr="00DD53BB">
        <w:rPr>
          <w:rFonts w:ascii="Arial" w:hAnsi="Arial" w:cs="Arial"/>
          <w:spacing w:val="-4"/>
          <w:sz w:val="18"/>
          <w:szCs w:val="18"/>
          <w:lang w:val="ro-RO"/>
        </w:rPr>
        <w:t>soluţionată</w:t>
      </w:r>
      <w:proofErr w:type="spellEnd"/>
      <w:r w:rsidRPr="00DD53BB">
        <w:rPr>
          <w:rFonts w:ascii="Arial" w:hAnsi="Arial" w:cs="Arial"/>
          <w:spacing w:val="-4"/>
          <w:sz w:val="18"/>
          <w:szCs w:val="18"/>
          <w:lang w:val="ro-RO"/>
        </w:rPr>
        <w:t xml:space="preserve"> sau este </w:t>
      </w:r>
      <w:proofErr w:type="spellStart"/>
      <w:r w:rsidRPr="00DD53BB">
        <w:rPr>
          <w:rFonts w:ascii="Arial" w:hAnsi="Arial" w:cs="Arial"/>
          <w:spacing w:val="-4"/>
          <w:sz w:val="18"/>
          <w:szCs w:val="18"/>
          <w:lang w:val="ro-RO"/>
        </w:rPr>
        <w:t>soluţionată</w:t>
      </w:r>
      <w:proofErr w:type="spellEnd"/>
      <w:r w:rsidRPr="00DD53BB">
        <w:rPr>
          <w:rFonts w:ascii="Arial" w:hAnsi="Arial" w:cs="Arial"/>
          <w:spacing w:val="-4"/>
          <w:sz w:val="18"/>
          <w:szCs w:val="18"/>
          <w:lang w:val="ro-RO"/>
        </w:rPr>
        <w:t xml:space="preserve"> </w:t>
      </w:r>
      <w:proofErr w:type="spellStart"/>
      <w:r w:rsidRPr="00DD53BB">
        <w:rPr>
          <w:rFonts w:ascii="Arial" w:hAnsi="Arial" w:cs="Arial"/>
          <w:spacing w:val="-4"/>
          <w:sz w:val="18"/>
          <w:szCs w:val="18"/>
          <w:lang w:val="ro-RO"/>
        </w:rPr>
        <w:t>parţial</w:t>
      </w:r>
      <w:proofErr w:type="spellEnd"/>
      <w:r w:rsidRPr="00DD53BB">
        <w:rPr>
          <w:rFonts w:ascii="Arial" w:hAnsi="Arial" w:cs="Arial"/>
          <w:spacing w:val="-4"/>
          <w:sz w:val="18"/>
          <w:szCs w:val="18"/>
          <w:lang w:val="ro-RO"/>
        </w:rPr>
        <w:t xml:space="preserve">, turistul va depune la sediul </w:t>
      </w:r>
      <w:proofErr w:type="spellStart"/>
      <w:r w:rsidRPr="00DD53BB">
        <w:rPr>
          <w:rFonts w:ascii="Arial" w:hAnsi="Arial" w:cs="Arial"/>
          <w:spacing w:val="-4"/>
          <w:sz w:val="18"/>
          <w:szCs w:val="18"/>
          <w:lang w:val="ro-RO"/>
        </w:rPr>
        <w:t>Agenţiei</w:t>
      </w:r>
      <w:proofErr w:type="spellEnd"/>
      <w:r w:rsidRPr="00DD53BB">
        <w:rPr>
          <w:rFonts w:ascii="Arial" w:hAnsi="Arial" w:cs="Arial"/>
          <w:spacing w:val="-4"/>
          <w:sz w:val="18"/>
          <w:szCs w:val="18"/>
          <w:lang w:val="ro-RO"/>
        </w:rPr>
        <w:t xml:space="preserve"> o </w:t>
      </w:r>
      <w:proofErr w:type="spellStart"/>
      <w:r w:rsidRPr="00DD53BB">
        <w:rPr>
          <w:rFonts w:ascii="Arial" w:hAnsi="Arial" w:cs="Arial"/>
          <w:spacing w:val="-4"/>
          <w:sz w:val="18"/>
          <w:szCs w:val="18"/>
          <w:lang w:val="ro-RO"/>
        </w:rPr>
        <w:t>reclamaţie</w:t>
      </w:r>
      <w:proofErr w:type="spellEnd"/>
      <w:r w:rsidRPr="00DD53BB">
        <w:rPr>
          <w:rFonts w:ascii="Arial" w:hAnsi="Arial" w:cs="Arial"/>
          <w:spacing w:val="-4"/>
          <w:sz w:val="18"/>
          <w:szCs w:val="18"/>
          <w:lang w:val="ro-RO"/>
        </w:rPr>
        <w:t xml:space="preserve"> în scris, în termen de maximum 3 zile calendaristice de la încheierea călătoriei, </w:t>
      </w:r>
      <w:proofErr w:type="spellStart"/>
      <w:r w:rsidRPr="00DD53BB">
        <w:rPr>
          <w:rFonts w:ascii="Arial" w:hAnsi="Arial" w:cs="Arial"/>
          <w:spacing w:val="-4"/>
          <w:sz w:val="18"/>
          <w:szCs w:val="18"/>
          <w:lang w:val="ro-RO"/>
        </w:rPr>
        <w:t>Agenţia</w:t>
      </w:r>
      <w:proofErr w:type="spellEnd"/>
      <w:r w:rsidRPr="00DD53BB">
        <w:rPr>
          <w:rFonts w:ascii="Arial" w:hAnsi="Arial" w:cs="Arial"/>
          <w:spacing w:val="-4"/>
          <w:sz w:val="18"/>
          <w:szCs w:val="18"/>
          <w:lang w:val="ro-RO"/>
        </w:rPr>
        <w:t xml:space="preserve"> urmând ca, în termen de 14 zile calendaristice, să comunice turistului despăgubirile cuv</w:t>
      </w:r>
      <w:r w:rsidR="0015222E" w:rsidRPr="00DD53BB">
        <w:rPr>
          <w:rFonts w:ascii="Arial" w:hAnsi="Arial" w:cs="Arial"/>
          <w:spacing w:val="-4"/>
          <w:sz w:val="18"/>
          <w:szCs w:val="18"/>
          <w:lang w:val="ro-RO"/>
        </w:rPr>
        <w:t>en</w:t>
      </w:r>
      <w:r w:rsidRPr="00DD53BB">
        <w:rPr>
          <w:rFonts w:ascii="Arial" w:hAnsi="Arial" w:cs="Arial"/>
          <w:spacing w:val="-4"/>
          <w:sz w:val="18"/>
          <w:szCs w:val="18"/>
          <w:lang w:val="ro-RO"/>
        </w:rPr>
        <w:t>i</w:t>
      </w:r>
      <w:r w:rsidR="0015222E" w:rsidRPr="00DD53BB">
        <w:rPr>
          <w:rFonts w:ascii="Arial" w:hAnsi="Arial" w:cs="Arial"/>
          <w:spacing w:val="-4"/>
          <w:sz w:val="18"/>
          <w:szCs w:val="18"/>
          <w:lang w:val="ro-RO"/>
        </w:rPr>
        <w:t>te</w:t>
      </w:r>
      <w:r w:rsidRPr="00DD53BB">
        <w:rPr>
          <w:rFonts w:ascii="Arial" w:hAnsi="Arial" w:cs="Arial"/>
          <w:spacing w:val="-4"/>
          <w:sz w:val="18"/>
          <w:szCs w:val="18"/>
          <w:lang w:val="ro-RO"/>
        </w:rPr>
        <w:t xml:space="preserve">. </w:t>
      </w:r>
    </w:p>
    <w:p w14:paraId="3AB7E938" w14:textId="77777777" w:rsidR="001F10AE" w:rsidRDefault="001F10AE" w:rsidP="001F10AE">
      <w:pPr>
        <w:pStyle w:val="ListParagraph"/>
        <w:spacing w:before="0" w:after="60" w:line="360" w:lineRule="auto"/>
        <w:ind w:left="284"/>
        <w:rPr>
          <w:rFonts w:ascii="Arial" w:hAnsi="Arial" w:cs="Arial"/>
          <w:spacing w:val="-4"/>
          <w:sz w:val="18"/>
          <w:szCs w:val="18"/>
          <w:lang w:val="ro-RO"/>
        </w:rPr>
      </w:pPr>
    </w:p>
    <w:p w14:paraId="5A9F7019" w14:textId="73DCEEDC" w:rsidR="008649FA" w:rsidRPr="00171831" w:rsidRDefault="001F10AE" w:rsidP="00171831">
      <w:pPr>
        <w:pStyle w:val="ListParagraph"/>
        <w:numPr>
          <w:ilvl w:val="0"/>
          <w:numId w:val="23"/>
        </w:numPr>
        <w:spacing w:before="0" w:after="60" w:line="360" w:lineRule="auto"/>
        <w:rPr>
          <w:rFonts w:ascii="Arial" w:hAnsi="Arial" w:cs="Arial"/>
          <w:b/>
          <w:bCs/>
          <w:spacing w:val="-4"/>
          <w:sz w:val="18"/>
          <w:szCs w:val="18"/>
          <w:lang w:val="ro-RO"/>
        </w:rPr>
      </w:pPr>
      <w:r w:rsidRPr="001F10AE">
        <w:rPr>
          <w:rFonts w:ascii="Arial" w:hAnsi="Arial" w:cs="Arial"/>
          <w:b/>
          <w:bCs/>
          <w:spacing w:val="-4"/>
          <w:sz w:val="18"/>
          <w:szCs w:val="18"/>
          <w:lang w:val="ro-RO"/>
        </w:rPr>
        <w:t>Asigurăr</w:t>
      </w:r>
      <w:r w:rsidR="00171831">
        <w:rPr>
          <w:rFonts w:ascii="Arial" w:hAnsi="Arial" w:cs="Arial"/>
          <w:b/>
          <w:bCs/>
          <w:spacing w:val="-4"/>
          <w:sz w:val="18"/>
          <w:szCs w:val="18"/>
          <w:lang w:val="ro-RO"/>
        </w:rPr>
        <w:t>i</w:t>
      </w:r>
    </w:p>
    <w:p w14:paraId="6410BF95" w14:textId="77777777" w:rsidR="00F6491D" w:rsidRPr="00F6491D" w:rsidRDefault="00736A45" w:rsidP="00F96B3F">
      <w:pPr>
        <w:pStyle w:val="ListParagraph"/>
        <w:numPr>
          <w:ilvl w:val="0"/>
          <w:numId w:val="17"/>
        </w:numPr>
        <w:spacing w:before="0" w:after="60" w:line="360" w:lineRule="auto"/>
        <w:rPr>
          <w:rFonts w:ascii="Arial" w:hAnsi="Arial" w:cs="Arial"/>
          <w:color w:val="000000" w:themeColor="text1"/>
          <w:spacing w:val="-4"/>
          <w:sz w:val="18"/>
          <w:szCs w:val="18"/>
          <w:lang w:val="ro-RO"/>
        </w:rPr>
      </w:pPr>
      <w:r w:rsidRPr="00DD53BB">
        <w:rPr>
          <w:rFonts w:ascii="Arial" w:hAnsi="Arial" w:cs="Arial"/>
          <w:color w:val="000000" w:themeColor="text1"/>
          <w:sz w:val="18"/>
          <w:szCs w:val="18"/>
          <w:lang w:val="ro-RO" w:eastAsia="en-GB"/>
        </w:rPr>
        <w:t>Conform prevederilor OG nr. 2/2018 și ale Ordinului</w:t>
      </w:r>
      <w:r w:rsidR="002C4575" w:rsidRPr="00DD53BB">
        <w:rPr>
          <w:rFonts w:ascii="Arial" w:hAnsi="Arial" w:cs="Arial"/>
          <w:color w:val="000000" w:themeColor="text1"/>
          <w:sz w:val="18"/>
          <w:szCs w:val="18"/>
          <w:lang w:val="ro-RO" w:eastAsia="en-GB"/>
        </w:rPr>
        <w:t xml:space="preserve"> </w:t>
      </w:r>
      <w:r w:rsidRPr="00DD53BB">
        <w:rPr>
          <w:rFonts w:ascii="Arial" w:hAnsi="Arial" w:cs="Arial"/>
          <w:color w:val="000000" w:themeColor="text1"/>
          <w:sz w:val="18"/>
          <w:szCs w:val="18"/>
          <w:lang w:val="ro-RO" w:eastAsia="en-GB"/>
        </w:rPr>
        <w:t xml:space="preserve">156/2019 emis de Ministerul Turismului, turistul este asigurat pentru rambursarea sumelor achitate de acesta în legătură cu pachetele de servicii, în cazul insolvenței agenției de turism organizatoare și în </w:t>
      </w:r>
      <w:r w:rsidR="007C53EE" w:rsidRPr="00DD53BB">
        <w:rPr>
          <w:rFonts w:ascii="Arial" w:hAnsi="Arial" w:cs="Arial"/>
          <w:color w:val="000000" w:themeColor="text1"/>
          <w:sz w:val="18"/>
          <w:szCs w:val="18"/>
          <w:lang w:val="ro-RO" w:eastAsia="en-GB"/>
        </w:rPr>
        <w:t>legătură</w:t>
      </w:r>
      <w:r w:rsidRPr="00DD53BB">
        <w:rPr>
          <w:rFonts w:ascii="Arial" w:hAnsi="Arial" w:cs="Arial"/>
          <w:color w:val="000000" w:themeColor="text1"/>
          <w:sz w:val="18"/>
          <w:szCs w:val="18"/>
          <w:lang w:val="ro-RO" w:eastAsia="en-GB"/>
        </w:rPr>
        <w:t xml:space="preserve"> cu serviciile de călătorie asociate, cum sunt definite la art. 3 pct. 16 din OG nr. 2/2018, în măsură în care Organizatorul facilitează servicii de călătorie asociate,</w:t>
      </w:r>
      <w:r w:rsidR="006B31FC">
        <w:rPr>
          <w:rFonts w:ascii="Arial" w:hAnsi="Arial" w:cs="Arial"/>
          <w:color w:val="000000" w:themeColor="text1"/>
          <w:sz w:val="18"/>
          <w:szCs w:val="18"/>
          <w:lang w:val="ro-RO" w:eastAsia="en-GB"/>
        </w:rPr>
        <w:t xml:space="preserve"> turistul este asigurat</w:t>
      </w:r>
      <w:r w:rsidRPr="00DD53BB">
        <w:rPr>
          <w:rFonts w:ascii="Arial" w:hAnsi="Arial" w:cs="Arial"/>
          <w:color w:val="000000" w:themeColor="text1"/>
          <w:sz w:val="18"/>
          <w:szCs w:val="18"/>
          <w:lang w:val="ro-RO" w:eastAsia="en-GB"/>
        </w:rPr>
        <w:t xml:space="preserve"> la Societatea de Asigurare CITY INSURANCE S.A.  cu sediul în București str. Emanoil </w:t>
      </w:r>
      <w:proofErr w:type="spellStart"/>
      <w:r w:rsidRPr="00DD53BB">
        <w:rPr>
          <w:rFonts w:ascii="Arial" w:hAnsi="Arial" w:cs="Arial"/>
          <w:color w:val="000000" w:themeColor="text1"/>
          <w:sz w:val="18"/>
          <w:szCs w:val="18"/>
          <w:lang w:val="ro-RO" w:eastAsia="en-GB"/>
        </w:rPr>
        <w:t>Porumbaru</w:t>
      </w:r>
      <w:proofErr w:type="spellEnd"/>
      <w:r w:rsidRPr="00DD53BB">
        <w:rPr>
          <w:rFonts w:ascii="Arial" w:hAnsi="Arial" w:cs="Arial"/>
          <w:color w:val="000000" w:themeColor="text1"/>
          <w:sz w:val="18"/>
          <w:szCs w:val="18"/>
          <w:lang w:val="ro-RO" w:eastAsia="en-GB"/>
        </w:rPr>
        <w:t xml:space="preserve"> nr. 93-95, sector 1, tel. 0212310054, fax 0210442</w:t>
      </w:r>
      <w:r w:rsidR="006B31FC">
        <w:rPr>
          <w:rFonts w:ascii="Arial" w:hAnsi="Arial" w:cs="Arial"/>
          <w:color w:val="000000" w:themeColor="text1"/>
          <w:sz w:val="18"/>
          <w:szCs w:val="18"/>
          <w:lang w:val="ro-RO" w:eastAsia="en-GB"/>
        </w:rPr>
        <w:t xml:space="preserve"> cu</w:t>
      </w:r>
      <w:r w:rsidRPr="00DD53BB">
        <w:rPr>
          <w:rFonts w:ascii="Arial" w:hAnsi="Arial" w:cs="Arial"/>
          <w:color w:val="000000" w:themeColor="text1"/>
          <w:sz w:val="18"/>
          <w:szCs w:val="18"/>
          <w:lang w:val="ro-RO" w:eastAsia="en-GB"/>
        </w:rPr>
        <w:t xml:space="preserve"> </w:t>
      </w:r>
      <w:r w:rsidR="00C979EC">
        <w:rPr>
          <w:rFonts w:ascii="Arial" w:hAnsi="Arial" w:cs="Arial"/>
          <w:color w:val="000000" w:themeColor="text1"/>
          <w:sz w:val="18"/>
          <w:szCs w:val="18"/>
          <w:lang w:val="ro-RO" w:eastAsia="en-GB"/>
        </w:rPr>
        <w:t>p</w:t>
      </w:r>
      <w:r w:rsidRPr="006B31FC">
        <w:rPr>
          <w:rFonts w:ascii="Arial" w:hAnsi="Arial" w:cs="Arial"/>
          <w:color w:val="000000" w:themeColor="text1"/>
          <w:sz w:val="18"/>
          <w:szCs w:val="18"/>
          <w:lang w:val="ro-RO" w:eastAsia="en-GB"/>
        </w:rPr>
        <w:t>oli</w:t>
      </w:r>
      <w:r w:rsidRPr="00DD53BB">
        <w:rPr>
          <w:rFonts w:ascii="Arial" w:hAnsi="Arial" w:cs="Arial"/>
          <w:color w:val="000000" w:themeColor="text1"/>
          <w:sz w:val="18"/>
          <w:szCs w:val="18"/>
          <w:lang w:val="ro-RO" w:eastAsia="en-GB"/>
        </w:rPr>
        <w:t>ț</w:t>
      </w:r>
      <w:r w:rsidR="007C53EE" w:rsidRPr="006B31FC">
        <w:rPr>
          <w:rFonts w:ascii="Arial" w:hAnsi="Arial" w:cs="Arial"/>
          <w:color w:val="000000" w:themeColor="text1"/>
          <w:sz w:val="18"/>
          <w:szCs w:val="18"/>
          <w:lang w:val="ro-RO" w:eastAsia="en-GB"/>
        </w:rPr>
        <w:t>a</w:t>
      </w:r>
      <w:r w:rsidRPr="006B31FC">
        <w:rPr>
          <w:rFonts w:ascii="Arial" w:hAnsi="Arial" w:cs="Arial"/>
          <w:color w:val="000000" w:themeColor="text1"/>
          <w:sz w:val="18"/>
          <w:szCs w:val="18"/>
          <w:lang w:val="ro-RO" w:eastAsia="en-GB"/>
        </w:rPr>
        <w:t xml:space="preserve"> de Asigurare privind protec</w:t>
      </w:r>
      <w:r w:rsidRPr="00DD53BB">
        <w:rPr>
          <w:rFonts w:ascii="Arial" w:hAnsi="Arial" w:cs="Arial"/>
          <w:color w:val="000000" w:themeColor="text1"/>
          <w:sz w:val="18"/>
          <w:szCs w:val="18"/>
          <w:lang w:val="ro-RO" w:eastAsia="en-GB"/>
        </w:rPr>
        <w:t>ț</w:t>
      </w:r>
      <w:r w:rsidRPr="006B31FC">
        <w:rPr>
          <w:rFonts w:ascii="Arial" w:hAnsi="Arial" w:cs="Arial"/>
          <w:color w:val="000000" w:themeColor="text1"/>
          <w:sz w:val="18"/>
          <w:szCs w:val="18"/>
          <w:lang w:val="ro-RO" w:eastAsia="en-GB"/>
        </w:rPr>
        <w:t xml:space="preserve">ia </w:t>
      </w:r>
      <w:r w:rsidRPr="00DD53BB">
        <w:rPr>
          <w:rFonts w:ascii="Arial" w:hAnsi="Arial" w:cs="Arial"/>
          <w:color w:val="000000" w:themeColor="text1"/>
          <w:sz w:val="18"/>
          <w:szCs w:val="18"/>
          <w:lang w:val="ro-RO" w:eastAsia="en-GB"/>
        </w:rPr>
        <w:t>î</w:t>
      </w:r>
      <w:r w:rsidRPr="006B31FC">
        <w:rPr>
          <w:rFonts w:ascii="Arial" w:hAnsi="Arial" w:cs="Arial"/>
          <w:color w:val="000000" w:themeColor="text1"/>
          <w:sz w:val="18"/>
          <w:szCs w:val="18"/>
          <w:lang w:val="ro-RO" w:eastAsia="en-GB"/>
        </w:rPr>
        <w:t>n caz de insolven</w:t>
      </w:r>
      <w:r w:rsidRPr="00DD53BB">
        <w:rPr>
          <w:rFonts w:ascii="Arial" w:hAnsi="Arial" w:cs="Arial"/>
          <w:color w:val="000000" w:themeColor="text1"/>
          <w:sz w:val="18"/>
          <w:szCs w:val="18"/>
          <w:lang w:val="ro-RO" w:eastAsia="en-GB"/>
        </w:rPr>
        <w:t>ț</w:t>
      </w:r>
      <w:r w:rsidRPr="006B31FC">
        <w:rPr>
          <w:rFonts w:ascii="Arial" w:hAnsi="Arial" w:cs="Arial"/>
          <w:color w:val="000000" w:themeColor="text1"/>
          <w:sz w:val="18"/>
          <w:szCs w:val="18"/>
          <w:lang w:val="ro-RO" w:eastAsia="en-GB"/>
        </w:rPr>
        <w:t>a a agen</w:t>
      </w:r>
      <w:r w:rsidRPr="00DD53BB">
        <w:rPr>
          <w:rFonts w:ascii="Arial" w:hAnsi="Arial" w:cs="Arial"/>
          <w:color w:val="000000" w:themeColor="text1"/>
          <w:sz w:val="18"/>
          <w:szCs w:val="18"/>
          <w:lang w:val="ro-RO" w:eastAsia="en-GB"/>
        </w:rPr>
        <w:t>ț</w:t>
      </w:r>
      <w:r w:rsidRPr="006B31FC">
        <w:rPr>
          <w:rFonts w:ascii="Arial" w:hAnsi="Arial" w:cs="Arial"/>
          <w:color w:val="000000" w:themeColor="text1"/>
          <w:sz w:val="18"/>
          <w:szCs w:val="18"/>
          <w:lang w:val="ro-RO" w:eastAsia="en-GB"/>
        </w:rPr>
        <w:t>iei de turism organ</w:t>
      </w:r>
      <w:r w:rsidRPr="00DD53BB">
        <w:rPr>
          <w:rFonts w:ascii="Arial" w:hAnsi="Arial" w:cs="Arial"/>
          <w:color w:val="000000" w:themeColor="text1"/>
          <w:sz w:val="18"/>
          <w:szCs w:val="18"/>
          <w:lang w:val="ro-RO" w:eastAsia="en-GB"/>
        </w:rPr>
        <w:t>iz</w:t>
      </w:r>
      <w:r w:rsidRPr="006B31FC">
        <w:rPr>
          <w:rFonts w:ascii="Arial" w:hAnsi="Arial" w:cs="Arial"/>
          <w:color w:val="000000" w:themeColor="text1"/>
          <w:sz w:val="18"/>
          <w:szCs w:val="18"/>
          <w:lang w:val="ro-RO" w:eastAsia="en-GB"/>
        </w:rPr>
        <w:t xml:space="preserve">atoare seria </w:t>
      </w:r>
      <w:r w:rsidRPr="007C53EE">
        <w:rPr>
          <w:rFonts w:ascii="Arial" w:hAnsi="Arial" w:cs="Arial"/>
          <w:color w:val="000000" w:themeColor="text1"/>
          <w:sz w:val="18"/>
          <w:szCs w:val="18"/>
          <w:lang w:val="ro-RO" w:eastAsia="en-GB"/>
        </w:rPr>
        <w:t>BN</w:t>
      </w:r>
      <w:r w:rsidRPr="006B31FC">
        <w:rPr>
          <w:rFonts w:ascii="Arial" w:hAnsi="Arial" w:cs="Arial"/>
          <w:color w:val="000000" w:themeColor="text1"/>
          <w:sz w:val="18"/>
          <w:szCs w:val="18"/>
          <w:lang w:val="ro-RO" w:eastAsia="en-GB"/>
        </w:rPr>
        <w:t xml:space="preserve"> nr. </w:t>
      </w:r>
      <w:r w:rsidRPr="007C53EE">
        <w:rPr>
          <w:rFonts w:ascii="Arial" w:hAnsi="Arial" w:cs="Arial"/>
          <w:color w:val="000000" w:themeColor="text1"/>
          <w:sz w:val="18"/>
          <w:szCs w:val="18"/>
          <w:lang w:val="ro-RO" w:eastAsia="en-GB"/>
        </w:rPr>
        <w:t>000002488</w:t>
      </w:r>
      <w:r w:rsidRPr="006B31FC">
        <w:rPr>
          <w:rFonts w:ascii="Arial" w:hAnsi="Arial" w:cs="Arial"/>
          <w:color w:val="000000" w:themeColor="text1"/>
          <w:sz w:val="18"/>
          <w:szCs w:val="18"/>
          <w:lang w:val="ro-RO" w:eastAsia="en-GB"/>
        </w:rPr>
        <w:t xml:space="preserve"> valabil</w:t>
      </w:r>
      <w:r w:rsidRPr="007C53EE">
        <w:rPr>
          <w:rFonts w:ascii="Arial" w:hAnsi="Arial" w:cs="Arial"/>
          <w:color w:val="000000" w:themeColor="text1"/>
          <w:sz w:val="18"/>
          <w:szCs w:val="18"/>
          <w:lang w:val="ro-RO" w:eastAsia="en-GB"/>
        </w:rPr>
        <w:t>ă</w:t>
      </w:r>
      <w:r w:rsidRPr="006B31FC">
        <w:rPr>
          <w:rFonts w:ascii="Arial" w:hAnsi="Arial" w:cs="Arial"/>
          <w:color w:val="000000" w:themeColor="text1"/>
          <w:sz w:val="18"/>
          <w:szCs w:val="18"/>
          <w:lang w:val="ro-RO" w:eastAsia="en-GB"/>
        </w:rPr>
        <w:t xml:space="preserve"> pân</w:t>
      </w:r>
      <w:r w:rsidR="00A44CC3">
        <w:rPr>
          <w:rFonts w:ascii="Arial" w:hAnsi="Arial" w:cs="Arial"/>
          <w:color w:val="000000" w:themeColor="text1"/>
          <w:sz w:val="18"/>
          <w:szCs w:val="18"/>
          <w:lang w:val="ro-RO" w:eastAsia="en-GB"/>
        </w:rPr>
        <w:t>ă</w:t>
      </w:r>
      <w:r w:rsidRPr="006B31FC">
        <w:rPr>
          <w:rFonts w:ascii="Arial" w:hAnsi="Arial" w:cs="Arial"/>
          <w:color w:val="000000" w:themeColor="text1"/>
          <w:sz w:val="18"/>
          <w:szCs w:val="18"/>
          <w:lang w:val="ro-RO" w:eastAsia="en-GB"/>
        </w:rPr>
        <w:t xml:space="preserve"> la data de 0</w:t>
      </w:r>
      <w:r w:rsidRPr="007C53EE">
        <w:rPr>
          <w:rFonts w:ascii="Arial" w:hAnsi="Arial" w:cs="Arial"/>
          <w:color w:val="000000" w:themeColor="text1"/>
          <w:sz w:val="18"/>
          <w:szCs w:val="18"/>
          <w:lang w:val="ro-RO" w:eastAsia="en-GB"/>
        </w:rPr>
        <w:t>6</w:t>
      </w:r>
      <w:r w:rsidRPr="006B31FC">
        <w:rPr>
          <w:rFonts w:ascii="Arial" w:hAnsi="Arial" w:cs="Arial"/>
          <w:color w:val="000000" w:themeColor="text1"/>
          <w:sz w:val="18"/>
          <w:szCs w:val="18"/>
          <w:lang w:val="ro-RO" w:eastAsia="en-GB"/>
        </w:rPr>
        <w:t>.</w:t>
      </w:r>
      <w:r w:rsidRPr="007C53EE">
        <w:rPr>
          <w:rFonts w:ascii="Arial" w:hAnsi="Arial" w:cs="Arial"/>
          <w:color w:val="000000" w:themeColor="text1"/>
          <w:sz w:val="18"/>
          <w:szCs w:val="18"/>
          <w:lang w:val="ro-RO" w:eastAsia="en-GB"/>
        </w:rPr>
        <w:t>07</w:t>
      </w:r>
      <w:r w:rsidRPr="006B31FC">
        <w:rPr>
          <w:rFonts w:ascii="Arial" w:hAnsi="Arial" w:cs="Arial"/>
          <w:color w:val="000000" w:themeColor="text1"/>
          <w:sz w:val="18"/>
          <w:szCs w:val="18"/>
          <w:lang w:val="ro-RO" w:eastAsia="en-GB"/>
        </w:rPr>
        <w:t>.202</w:t>
      </w:r>
      <w:r w:rsidRPr="007C53EE">
        <w:rPr>
          <w:rFonts w:ascii="Arial" w:hAnsi="Arial" w:cs="Arial"/>
          <w:color w:val="000000" w:themeColor="text1"/>
          <w:sz w:val="18"/>
          <w:szCs w:val="18"/>
          <w:lang w:val="ro-RO" w:eastAsia="en-GB"/>
        </w:rPr>
        <w:t>2. P</w:t>
      </w:r>
      <w:proofErr w:type="spellStart"/>
      <w:r w:rsidRPr="007C53EE">
        <w:rPr>
          <w:rFonts w:ascii="Arial" w:hAnsi="Arial" w:cs="Arial"/>
          <w:color w:val="000000" w:themeColor="text1"/>
          <w:sz w:val="18"/>
          <w:szCs w:val="18"/>
          <w:lang w:val="es-ES" w:eastAsia="en-GB"/>
        </w:rPr>
        <w:t>oli</w:t>
      </w:r>
      <w:proofErr w:type="spellEnd"/>
      <w:r w:rsidRPr="007C53EE">
        <w:rPr>
          <w:rFonts w:ascii="Arial" w:hAnsi="Arial" w:cs="Arial"/>
          <w:color w:val="000000" w:themeColor="text1"/>
          <w:sz w:val="18"/>
          <w:szCs w:val="18"/>
          <w:lang w:val="ro-RO" w:eastAsia="en-GB"/>
        </w:rPr>
        <w:t>ța</w:t>
      </w:r>
      <w:r w:rsidRPr="007C53EE">
        <w:rPr>
          <w:rFonts w:ascii="Arial" w:hAnsi="Arial" w:cs="Arial"/>
          <w:color w:val="000000" w:themeColor="text1"/>
          <w:sz w:val="18"/>
          <w:szCs w:val="18"/>
          <w:lang w:val="es-ES" w:eastAsia="en-GB"/>
        </w:rPr>
        <w:t xml:space="preserve"> de </w:t>
      </w:r>
      <w:proofErr w:type="spellStart"/>
      <w:r w:rsidRPr="007C53EE">
        <w:rPr>
          <w:rFonts w:ascii="Arial" w:hAnsi="Arial" w:cs="Arial"/>
          <w:color w:val="000000" w:themeColor="text1"/>
          <w:sz w:val="18"/>
          <w:szCs w:val="18"/>
          <w:lang w:val="es-ES" w:eastAsia="en-GB"/>
        </w:rPr>
        <w:t>asigurare</w:t>
      </w:r>
      <w:proofErr w:type="spellEnd"/>
      <w:r w:rsidRPr="007C53EE">
        <w:rPr>
          <w:rFonts w:ascii="Arial" w:hAnsi="Arial" w:cs="Arial"/>
          <w:color w:val="000000" w:themeColor="text1"/>
          <w:sz w:val="18"/>
          <w:szCs w:val="18"/>
          <w:lang w:val="es-ES" w:eastAsia="en-GB"/>
        </w:rPr>
        <w:t xml:space="preserve"> </w:t>
      </w:r>
      <w:r w:rsidRPr="007C53EE">
        <w:rPr>
          <w:rFonts w:ascii="Arial" w:hAnsi="Arial" w:cs="Arial"/>
          <w:color w:val="000000" w:themeColor="text1"/>
          <w:sz w:val="18"/>
          <w:szCs w:val="18"/>
          <w:lang w:val="ro-RO" w:eastAsia="en-GB"/>
        </w:rPr>
        <w:t>este</w:t>
      </w:r>
      <w:r w:rsidRPr="007C53EE">
        <w:rPr>
          <w:rFonts w:ascii="Arial" w:hAnsi="Arial" w:cs="Arial"/>
          <w:color w:val="000000" w:themeColor="text1"/>
          <w:sz w:val="18"/>
          <w:szCs w:val="18"/>
          <w:lang w:val="es-ES" w:eastAsia="en-GB"/>
        </w:rPr>
        <w:t xml:space="preserve"> </w:t>
      </w:r>
      <w:proofErr w:type="spellStart"/>
      <w:r w:rsidRPr="007C53EE">
        <w:rPr>
          <w:rFonts w:ascii="Arial" w:hAnsi="Arial" w:cs="Arial"/>
          <w:color w:val="000000" w:themeColor="text1"/>
          <w:sz w:val="18"/>
          <w:szCs w:val="18"/>
          <w:lang w:val="es-ES" w:eastAsia="en-GB"/>
        </w:rPr>
        <w:t>afi</w:t>
      </w:r>
      <w:proofErr w:type="spellEnd"/>
      <w:r w:rsidRPr="007C53EE">
        <w:rPr>
          <w:rFonts w:ascii="Arial" w:hAnsi="Arial" w:cs="Arial"/>
          <w:color w:val="000000" w:themeColor="text1"/>
          <w:sz w:val="18"/>
          <w:szCs w:val="18"/>
          <w:lang w:val="ro-RO" w:eastAsia="en-GB"/>
        </w:rPr>
        <w:t>ș</w:t>
      </w:r>
      <w:r w:rsidRPr="007C53EE">
        <w:rPr>
          <w:rFonts w:ascii="Arial" w:hAnsi="Arial" w:cs="Arial"/>
          <w:color w:val="000000" w:themeColor="text1"/>
          <w:sz w:val="18"/>
          <w:szCs w:val="18"/>
          <w:lang w:val="es-ES" w:eastAsia="en-GB"/>
        </w:rPr>
        <w:t>at</w:t>
      </w:r>
      <w:r w:rsidRPr="007C53EE">
        <w:rPr>
          <w:rFonts w:ascii="Arial" w:hAnsi="Arial" w:cs="Arial"/>
          <w:color w:val="000000" w:themeColor="text1"/>
          <w:sz w:val="18"/>
          <w:szCs w:val="18"/>
          <w:lang w:val="ro-RO" w:eastAsia="en-GB"/>
        </w:rPr>
        <w:t>ă</w:t>
      </w:r>
      <w:r w:rsidRPr="007C53EE">
        <w:rPr>
          <w:rFonts w:ascii="Arial" w:hAnsi="Arial" w:cs="Arial"/>
          <w:color w:val="000000" w:themeColor="text1"/>
          <w:sz w:val="18"/>
          <w:szCs w:val="18"/>
          <w:lang w:val="es-ES" w:eastAsia="en-GB"/>
        </w:rPr>
        <w:t xml:space="preserve"> pe pagina web a </w:t>
      </w:r>
      <w:proofErr w:type="spellStart"/>
      <w:r w:rsidRPr="007C53EE">
        <w:rPr>
          <w:rFonts w:ascii="Arial" w:hAnsi="Arial" w:cs="Arial"/>
          <w:color w:val="000000" w:themeColor="text1"/>
          <w:sz w:val="18"/>
          <w:szCs w:val="18"/>
          <w:lang w:val="es-ES" w:eastAsia="en-GB"/>
        </w:rPr>
        <w:t>agen</w:t>
      </w:r>
      <w:r w:rsidR="00A44CC3">
        <w:rPr>
          <w:rFonts w:ascii="Arial" w:hAnsi="Arial" w:cs="Arial"/>
          <w:color w:val="000000" w:themeColor="text1"/>
          <w:sz w:val="18"/>
          <w:szCs w:val="18"/>
          <w:lang w:val="es-ES" w:eastAsia="en-GB"/>
        </w:rPr>
        <w:t>ț</w:t>
      </w:r>
      <w:r w:rsidRPr="007C53EE">
        <w:rPr>
          <w:rFonts w:ascii="Arial" w:hAnsi="Arial" w:cs="Arial"/>
          <w:color w:val="000000" w:themeColor="text1"/>
          <w:sz w:val="18"/>
          <w:szCs w:val="18"/>
          <w:lang w:val="es-ES" w:eastAsia="en-GB"/>
        </w:rPr>
        <w:t>iei</w:t>
      </w:r>
      <w:proofErr w:type="spellEnd"/>
      <w:r w:rsidRPr="007C53EE">
        <w:rPr>
          <w:rFonts w:ascii="Arial" w:hAnsi="Arial" w:cs="Arial"/>
          <w:color w:val="000000" w:themeColor="text1"/>
          <w:sz w:val="18"/>
          <w:szCs w:val="18"/>
          <w:lang w:val="es-ES" w:eastAsia="en-GB"/>
        </w:rPr>
        <w:t xml:space="preserve"> de </w:t>
      </w:r>
      <w:proofErr w:type="spellStart"/>
      <w:r w:rsidRPr="007C53EE">
        <w:rPr>
          <w:rFonts w:ascii="Arial" w:hAnsi="Arial" w:cs="Arial"/>
          <w:color w:val="000000" w:themeColor="text1"/>
          <w:sz w:val="18"/>
          <w:szCs w:val="18"/>
          <w:lang w:val="es-ES" w:eastAsia="en-GB"/>
        </w:rPr>
        <w:t>turism</w:t>
      </w:r>
      <w:proofErr w:type="spellEnd"/>
      <w:r w:rsidRPr="007C53EE">
        <w:rPr>
          <w:rFonts w:ascii="Arial" w:hAnsi="Arial" w:cs="Arial"/>
          <w:color w:val="000000" w:themeColor="text1"/>
          <w:sz w:val="18"/>
          <w:szCs w:val="18"/>
          <w:lang w:val="es-ES" w:eastAsia="en-GB"/>
        </w:rPr>
        <w:t xml:space="preserve"> </w:t>
      </w:r>
      <w:hyperlink r:id="rId14" w:history="1">
        <w:r w:rsidRPr="007C53EE">
          <w:rPr>
            <w:rStyle w:val="Hyperlink"/>
            <w:rFonts w:ascii="Arial" w:hAnsi="Arial" w:cs="Arial"/>
            <w:color w:val="000000" w:themeColor="text1"/>
            <w:sz w:val="18"/>
            <w:szCs w:val="18"/>
            <w:lang w:val="ro-RO" w:eastAsia="en-GB"/>
          </w:rPr>
          <w:t>www.1001adventures.ro</w:t>
        </w:r>
      </w:hyperlink>
      <w:r w:rsidRPr="007C53EE">
        <w:rPr>
          <w:rFonts w:ascii="Arial" w:hAnsi="Arial" w:cs="Arial"/>
          <w:color w:val="000000" w:themeColor="text1"/>
          <w:sz w:val="18"/>
          <w:szCs w:val="18"/>
          <w:lang w:val="ro-RO" w:eastAsia="en-GB"/>
        </w:rPr>
        <w:t xml:space="preserve"> .</w:t>
      </w:r>
    </w:p>
    <w:p w14:paraId="11C79123" w14:textId="7C88E175" w:rsidR="00F6491D" w:rsidRPr="00F6491D" w:rsidRDefault="00BC0758" w:rsidP="00F96B3F">
      <w:pPr>
        <w:pStyle w:val="ListParagraph"/>
        <w:numPr>
          <w:ilvl w:val="0"/>
          <w:numId w:val="17"/>
        </w:numPr>
        <w:spacing w:before="0" w:after="60" w:line="360" w:lineRule="auto"/>
        <w:rPr>
          <w:rFonts w:ascii="Arial" w:hAnsi="Arial" w:cs="Arial"/>
          <w:color w:val="000000" w:themeColor="text1"/>
          <w:spacing w:val="-4"/>
          <w:sz w:val="18"/>
          <w:szCs w:val="18"/>
          <w:lang w:val="ro-RO"/>
        </w:rPr>
      </w:pPr>
      <w:r w:rsidRPr="00F6491D">
        <w:rPr>
          <w:rFonts w:ascii="Arial" w:hAnsi="Arial" w:cs="Arial"/>
          <w:color w:val="000000" w:themeColor="text1"/>
          <w:sz w:val="18"/>
          <w:szCs w:val="18"/>
          <w:lang w:val="en-RO" w:eastAsia="en-GB"/>
        </w:rPr>
        <w:t>Poli</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a de asigurare acoper</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 xml:space="preserve"> pachetele de servicii </w:t>
      </w:r>
      <w:r w:rsidR="00F6491D">
        <w:rPr>
          <w:rFonts w:ascii="Arial" w:hAnsi="Arial" w:cs="Arial"/>
          <w:color w:val="000000" w:themeColor="text1"/>
          <w:sz w:val="18"/>
          <w:szCs w:val="18"/>
          <w:lang w:val="ro-RO" w:eastAsia="en-GB"/>
        </w:rPr>
        <w:t>ș</w:t>
      </w:r>
      <w:r w:rsidRPr="00F6491D">
        <w:rPr>
          <w:rFonts w:ascii="Arial" w:hAnsi="Arial" w:cs="Arial"/>
          <w:color w:val="000000" w:themeColor="text1"/>
          <w:sz w:val="18"/>
          <w:szCs w:val="18"/>
          <w:lang w:val="en-RO" w:eastAsia="en-GB"/>
        </w:rPr>
        <w:t>i serviciile asociate. Conform legisla</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 xml:space="preserve">iei europene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n vigoare, poli</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a de asigurare nu acoper</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 xml:space="preserve"> serviciile de sine st</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t</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toare.</w:t>
      </w:r>
    </w:p>
    <w:p w14:paraId="6C1F34E1" w14:textId="4BC8AA5A" w:rsidR="00BC0758" w:rsidRPr="00F6491D" w:rsidRDefault="00BC0758" w:rsidP="00F96B3F">
      <w:pPr>
        <w:pStyle w:val="ListParagraph"/>
        <w:numPr>
          <w:ilvl w:val="0"/>
          <w:numId w:val="17"/>
        </w:numPr>
        <w:spacing w:before="0" w:after="60" w:line="360" w:lineRule="auto"/>
        <w:rPr>
          <w:rFonts w:ascii="Arial" w:hAnsi="Arial" w:cs="Arial"/>
          <w:color w:val="000000" w:themeColor="text1"/>
          <w:spacing w:val="-4"/>
          <w:sz w:val="18"/>
          <w:szCs w:val="18"/>
          <w:lang w:val="ro-RO"/>
        </w:rPr>
      </w:pPr>
      <w:r w:rsidRPr="00F6491D">
        <w:rPr>
          <w:rFonts w:ascii="Arial" w:hAnsi="Arial" w:cs="Arial"/>
          <w:color w:val="000000" w:themeColor="text1"/>
          <w:sz w:val="18"/>
          <w:szCs w:val="18"/>
          <w:lang w:val="en-RO" w:eastAsia="en-GB"/>
        </w:rPr>
        <w:t>Atunci când executarea pachetului este afectata de insolven</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a agen</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iei de turism organizatoare sau când c</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l</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torii se afl</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 xml:space="preserve">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 xml:space="preserve">n imposibilitatea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 xml:space="preserve">ntoarcerii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 xml:space="preserve">n </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ar</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 xml:space="preserve"> din motivul nerespect</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rii de c</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tre agen</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ia de turism organizatoare a obliga</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iilor contractuale asumate cu ace</w:t>
      </w:r>
      <w:r w:rsidR="00F6491D">
        <w:rPr>
          <w:rFonts w:ascii="Arial" w:hAnsi="Arial" w:cs="Arial"/>
          <w:color w:val="000000" w:themeColor="text1"/>
          <w:sz w:val="18"/>
          <w:szCs w:val="18"/>
          <w:lang w:val="ro-RO" w:eastAsia="en-GB"/>
        </w:rPr>
        <w:t>ș</w:t>
      </w:r>
      <w:r w:rsidRPr="00F6491D">
        <w:rPr>
          <w:rFonts w:ascii="Arial" w:hAnsi="Arial" w:cs="Arial"/>
          <w:color w:val="000000" w:themeColor="text1"/>
          <w:sz w:val="18"/>
          <w:szCs w:val="18"/>
          <w:lang w:val="en-RO" w:eastAsia="en-GB"/>
        </w:rPr>
        <w:t xml:space="preserve">tia </w:t>
      </w:r>
      <w:r w:rsidR="00F6491D">
        <w:rPr>
          <w:rFonts w:ascii="Arial" w:hAnsi="Arial" w:cs="Arial"/>
          <w:color w:val="000000" w:themeColor="text1"/>
          <w:sz w:val="18"/>
          <w:szCs w:val="18"/>
          <w:lang w:val="ro-RO" w:eastAsia="en-GB"/>
        </w:rPr>
        <w:t>ș</w:t>
      </w:r>
      <w:r w:rsidRPr="00F6491D">
        <w:rPr>
          <w:rFonts w:ascii="Arial" w:hAnsi="Arial" w:cs="Arial"/>
          <w:color w:val="000000" w:themeColor="text1"/>
          <w:sz w:val="18"/>
          <w:szCs w:val="18"/>
          <w:lang w:val="en-RO" w:eastAsia="en-GB"/>
        </w:rPr>
        <w:t xml:space="preserve">i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n contractul privind comercializarea pachetului de servicii de c</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l</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torie este inclus transportul de pasageri, garan</w:t>
      </w:r>
      <w:r w:rsidR="00F6491D">
        <w:rPr>
          <w:rFonts w:ascii="Arial" w:hAnsi="Arial" w:cs="Arial"/>
          <w:color w:val="000000" w:themeColor="text1"/>
          <w:sz w:val="18"/>
          <w:szCs w:val="18"/>
          <w:lang w:val="ro-RO" w:eastAsia="en-GB"/>
        </w:rPr>
        <w:t>ț</w:t>
      </w:r>
      <w:r w:rsidRPr="00F6491D">
        <w:rPr>
          <w:rFonts w:ascii="Arial" w:hAnsi="Arial" w:cs="Arial"/>
          <w:color w:val="000000" w:themeColor="text1"/>
          <w:sz w:val="18"/>
          <w:szCs w:val="18"/>
          <w:lang w:val="en-RO" w:eastAsia="en-GB"/>
        </w:rPr>
        <w:t>ia este disponibil</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 xml:space="preserve"> gratuit pentru a asigura repatrierile </w:t>
      </w:r>
      <w:r w:rsidR="00F6491D">
        <w:rPr>
          <w:rFonts w:ascii="Arial" w:hAnsi="Arial" w:cs="Arial"/>
          <w:color w:val="000000" w:themeColor="text1"/>
          <w:sz w:val="18"/>
          <w:szCs w:val="18"/>
          <w:lang w:val="ro-RO" w:eastAsia="en-GB"/>
        </w:rPr>
        <w:t>ș</w:t>
      </w:r>
      <w:r w:rsidRPr="00F6491D">
        <w:rPr>
          <w:rFonts w:ascii="Arial" w:hAnsi="Arial" w:cs="Arial"/>
          <w:color w:val="000000" w:themeColor="text1"/>
          <w:sz w:val="18"/>
          <w:szCs w:val="18"/>
          <w:lang w:val="en-RO" w:eastAsia="en-GB"/>
        </w:rPr>
        <w:t xml:space="preserve">i,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 xml:space="preserve">n cazul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n care este necesar, plata caz</w:t>
      </w:r>
      <w:r w:rsidR="00F6491D">
        <w:rPr>
          <w:rFonts w:ascii="Arial" w:hAnsi="Arial" w:cs="Arial"/>
          <w:color w:val="000000" w:themeColor="text1"/>
          <w:sz w:val="18"/>
          <w:szCs w:val="18"/>
          <w:lang w:val="ro-RO" w:eastAsia="en-GB"/>
        </w:rPr>
        <w:t>ă</w:t>
      </w:r>
      <w:r w:rsidRPr="00F6491D">
        <w:rPr>
          <w:rFonts w:ascii="Arial" w:hAnsi="Arial" w:cs="Arial"/>
          <w:color w:val="000000" w:themeColor="text1"/>
          <w:sz w:val="18"/>
          <w:szCs w:val="18"/>
          <w:lang w:val="en-RO" w:eastAsia="en-GB"/>
        </w:rPr>
        <w:t xml:space="preserve">rii </w:t>
      </w:r>
      <w:r w:rsidR="00F6491D">
        <w:rPr>
          <w:rFonts w:ascii="Arial" w:hAnsi="Arial" w:cs="Arial"/>
          <w:color w:val="000000" w:themeColor="text1"/>
          <w:sz w:val="18"/>
          <w:szCs w:val="18"/>
          <w:lang w:val="ro-RO" w:eastAsia="en-GB"/>
        </w:rPr>
        <w:t>î</w:t>
      </w:r>
      <w:r w:rsidRPr="00F6491D">
        <w:rPr>
          <w:rFonts w:ascii="Arial" w:hAnsi="Arial" w:cs="Arial"/>
          <w:color w:val="000000" w:themeColor="text1"/>
          <w:sz w:val="18"/>
          <w:szCs w:val="18"/>
          <w:lang w:val="en-RO" w:eastAsia="en-GB"/>
        </w:rPr>
        <w:t>nainte de repatriere.</w:t>
      </w:r>
    </w:p>
    <w:p w14:paraId="5428BFC7" w14:textId="06521C92" w:rsidR="004730F5" w:rsidRPr="004730F5" w:rsidRDefault="00A945ED" w:rsidP="00F96B3F">
      <w:pPr>
        <w:pStyle w:val="ListParagraph"/>
        <w:numPr>
          <w:ilvl w:val="0"/>
          <w:numId w:val="17"/>
        </w:numPr>
        <w:spacing w:before="0" w:after="60" w:line="360" w:lineRule="auto"/>
        <w:rPr>
          <w:rFonts w:ascii="Arial" w:hAnsi="Arial" w:cs="Arial"/>
          <w:color w:val="000000" w:themeColor="text1"/>
          <w:spacing w:val="-4"/>
          <w:sz w:val="18"/>
          <w:szCs w:val="18"/>
          <w:lang w:val="ro-RO"/>
        </w:rPr>
      </w:pPr>
      <w:r w:rsidRPr="00DD53BB">
        <w:rPr>
          <w:rFonts w:ascii="Arial" w:hAnsi="Arial" w:cs="Arial"/>
          <w:spacing w:val="-4"/>
          <w:sz w:val="18"/>
          <w:szCs w:val="18"/>
          <w:lang w:val="ro-RO"/>
        </w:rPr>
        <w:t xml:space="preserve">Facultativ, turistul are posibilitatea încheierii unui contract de asigurare, care să acopere taxele de transfer, sau a unui contract de </w:t>
      </w:r>
      <w:proofErr w:type="spellStart"/>
      <w:r w:rsidRPr="00DD53BB">
        <w:rPr>
          <w:rFonts w:ascii="Arial" w:hAnsi="Arial" w:cs="Arial"/>
          <w:spacing w:val="-4"/>
          <w:sz w:val="18"/>
          <w:szCs w:val="18"/>
          <w:lang w:val="ro-RO"/>
        </w:rPr>
        <w:t>asistenţă</w:t>
      </w:r>
      <w:proofErr w:type="spellEnd"/>
      <w:r w:rsidRPr="00DD53BB">
        <w:rPr>
          <w:rFonts w:ascii="Arial" w:hAnsi="Arial" w:cs="Arial"/>
          <w:spacing w:val="-4"/>
          <w:sz w:val="18"/>
          <w:szCs w:val="18"/>
          <w:lang w:val="ro-RO"/>
        </w:rPr>
        <w:t xml:space="preserve"> care să acopere taxele de repatriere în caz de accidente, de boală sau deces, ori a unui contract de asigurare pentru bagaje. </w:t>
      </w:r>
      <w:r w:rsidR="004730F5">
        <w:rPr>
          <w:rFonts w:ascii="Arial" w:hAnsi="Arial" w:cs="Arial"/>
          <w:spacing w:val="-4"/>
          <w:sz w:val="18"/>
          <w:szCs w:val="18"/>
          <w:lang w:val="ro-RO"/>
        </w:rPr>
        <w:t xml:space="preserve">De asemenea, turistul poate încheia asigurare STORNO ce poate acoperi </w:t>
      </w:r>
      <w:proofErr w:type="spellStart"/>
      <w:r w:rsidR="004730F5">
        <w:rPr>
          <w:rFonts w:ascii="Arial" w:hAnsi="Arial" w:cs="Arial"/>
          <w:spacing w:val="-4"/>
          <w:sz w:val="18"/>
          <w:szCs w:val="18"/>
          <w:lang w:val="ro-RO"/>
        </w:rPr>
        <w:t>imposibiltatea</w:t>
      </w:r>
      <w:proofErr w:type="spellEnd"/>
      <w:r w:rsidR="004730F5">
        <w:rPr>
          <w:rFonts w:ascii="Arial" w:hAnsi="Arial" w:cs="Arial"/>
          <w:spacing w:val="-4"/>
          <w:sz w:val="18"/>
          <w:szCs w:val="18"/>
          <w:lang w:val="ro-RO"/>
        </w:rPr>
        <w:t xml:space="preserve"> realizării călătoriei din anumite motive. </w:t>
      </w:r>
    </w:p>
    <w:p w14:paraId="0E4F1DB0" w14:textId="77777777" w:rsidR="005B163A" w:rsidRPr="00DD53BB" w:rsidRDefault="005B163A" w:rsidP="007C53EE">
      <w:pPr>
        <w:spacing w:before="0" w:after="60" w:line="360" w:lineRule="auto"/>
        <w:rPr>
          <w:rFonts w:ascii="Arial" w:hAnsi="Arial" w:cs="Arial"/>
          <w:spacing w:val="-4"/>
          <w:sz w:val="18"/>
          <w:szCs w:val="18"/>
          <w:lang w:val="ro-RO"/>
        </w:rPr>
      </w:pPr>
    </w:p>
    <w:p w14:paraId="17545201" w14:textId="2FCF32C5" w:rsidR="00B4235C" w:rsidRPr="008649FA" w:rsidRDefault="005B163A" w:rsidP="008649FA">
      <w:pPr>
        <w:pStyle w:val="ListParagraph"/>
        <w:numPr>
          <w:ilvl w:val="0"/>
          <w:numId w:val="23"/>
        </w:numPr>
        <w:spacing w:before="0" w:after="60" w:line="360" w:lineRule="auto"/>
        <w:rPr>
          <w:rFonts w:ascii="Arial" w:hAnsi="Arial" w:cs="Arial"/>
          <w:b/>
          <w:bCs/>
          <w:color w:val="333333"/>
          <w:sz w:val="18"/>
          <w:szCs w:val="18"/>
          <w:lang w:val="ro-RO" w:eastAsia="en-GB"/>
        </w:rPr>
      </w:pPr>
      <w:r w:rsidRPr="008649FA">
        <w:rPr>
          <w:rFonts w:ascii="Arial" w:hAnsi="Arial" w:cs="Arial"/>
          <w:b/>
          <w:bCs/>
          <w:color w:val="333333"/>
          <w:sz w:val="18"/>
          <w:szCs w:val="18"/>
          <w:lang w:val="ro-RO" w:eastAsia="en-GB"/>
        </w:rPr>
        <w:t xml:space="preserve"> P</w:t>
      </w:r>
      <w:r w:rsidR="00A44CC3" w:rsidRPr="008649FA">
        <w:rPr>
          <w:rFonts w:ascii="Arial" w:hAnsi="Arial" w:cs="Arial"/>
          <w:b/>
          <w:bCs/>
          <w:color w:val="333333"/>
          <w:sz w:val="18"/>
          <w:szCs w:val="18"/>
          <w:lang w:val="ro-RO" w:eastAsia="en-GB"/>
        </w:rPr>
        <w:t xml:space="preserve">relucrarea datelor cu caracter personal </w:t>
      </w:r>
    </w:p>
    <w:p w14:paraId="4F3EC828" w14:textId="77777777" w:rsidR="00F6491D" w:rsidRPr="00F6491D" w:rsidRDefault="005B163A" w:rsidP="00F96B3F">
      <w:pPr>
        <w:pStyle w:val="ListParagraph"/>
        <w:numPr>
          <w:ilvl w:val="0"/>
          <w:numId w:val="18"/>
        </w:numPr>
        <w:rPr>
          <w:rFonts w:ascii="Arial" w:hAnsi="Arial" w:cs="Arial"/>
          <w:b/>
          <w:bCs/>
          <w:color w:val="333333"/>
          <w:sz w:val="18"/>
          <w:szCs w:val="18"/>
          <w:lang w:val="ro-RO" w:eastAsia="en-GB"/>
        </w:rPr>
      </w:pPr>
      <w:r w:rsidRPr="00077DDB">
        <w:rPr>
          <w:rFonts w:ascii="Arial" w:hAnsi="Arial" w:cs="Arial"/>
          <w:sz w:val="18"/>
          <w:szCs w:val="18"/>
          <w:lang w:val="ro-RO" w:eastAsia="en-GB"/>
        </w:rPr>
        <w:t>Prelucrarea datelor cu caracter personal reprezintă orice operațiune sau set de operațiuni care se efectuează asupra datelor dumneavoastră cu caracter personal.</w:t>
      </w:r>
    </w:p>
    <w:p w14:paraId="1C2B7FFE" w14:textId="60D14A95" w:rsidR="00077DDB" w:rsidRPr="00F6491D" w:rsidRDefault="00B4235C" w:rsidP="00F96B3F">
      <w:pPr>
        <w:pStyle w:val="ListParagraph"/>
        <w:numPr>
          <w:ilvl w:val="0"/>
          <w:numId w:val="18"/>
        </w:numPr>
        <w:rPr>
          <w:rFonts w:ascii="Arial" w:hAnsi="Arial" w:cs="Arial"/>
          <w:b/>
          <w:bCs/>
          <w:color w:val="333333"/>
          <w:sz w:val="18"/>
          <w:szCs w:val="18"/>
          <w:lang w:val="ro-RO" w:eastAsia="en-GB"/>
        </w:rPr>
      </w:pPr>
      <w:r w:rsidRPr="00F6491D">
        <w:rPr>
          <w:rFonts w:ascii="Arial" w:hAnsi="Arial" w:cs="Arial"/>
          <w:color w:val="000000" w:themeColor="text1"/>
          <w:sz w:val="18"/>
          <w:szCs w:val="18"/>
          <w:lang w:val="ro-RO" w:eastAsia="en-GB"/>
        </w:rPr>
        <w:t xml:space="preserve">Agenția 1001 </w:t>
      </w:r>
      <w:proofErr w:type="spellStart"/>
      <w:r w:rsidRPr="00F6491D">
        <w:rPr>
          <w:rFonts w:ascii="Arial" w:hAnsi="Arial" w:cs="Arial"/>
          <w:color w:val="000000" w:themeColor="text1"/>
          <w:sz w:val="18"/>
          <w:szCs w:val="18"/>
          <w:lang w:val="ro-RO" w:eastAsia="en-GB"/>
        </w:rPr>
        <w:t>Adventures</w:t>
      </w:r>
      <w:proofErr w:type="spellEnd"/>
      <w:r w:rsidRPr="00F6491D">
        <w:rPr>
          <w:rFonts w:ascii="Arial" w:hAnsi="Arial" w:cs="Arial"/>
          <w:color w:val="000000" w:themeColor="text1"/>
          <w:sz w:val="18"/>
          <w:szCs w:val="18"/>
          <w:lang w:val="ro-RO" w:eastAsia="en-GB"/>
        </w:rPr>
        <w:t xml:space="preserve"> (</w:t>
      </w:r>
      <w:proofErr w:type="spellStart"/>
      <w:r w:rsidR="005B163A" w:rsidRPr="00F6491D">
        <w:rPr>
          <w:rFonts w:ascii="Arial" w:hAnsi="Arial" w:cs="Arial"/>
          <w:color w:val="000000" w:themeColor="text1"/>
          <w:sz w:val="18"/>
          <w:szCs w:val="18"/>
          <w:lang w:val="ro-RO" w:eastAsia="en-GB"/>
        </w:rPr>
        <w:t>Sumaq</w:t>
      </w:r>
      <w:proofErr w:type="spellEnd"/>
      <w:r w:rsidR="005B163A" w:rsidRPr="00F6491D">
        <w:rPr>
          <w:rFonts w:ascii="Arial" w:hAnsi="Arial" w:cs="Arial"/>
          <w:color w:val="000000" w:themeColor="text1"/>
          <w:sz w:val="18"/>
          <w:szCs w:val="18"/>
          <w:lang w:val="ro-RO" w:eastAsia="en-GB"/>
        </w:rPr>
        <w:t xml:space="preserve"> </w:t>
      </w:r>
      <w:proofErr w:type="spellStart"/>
      <w:r w:rsidR="005B163A" w:rsidRPr="00F6491D">
        <w:rPr>
          <w:rFonts w:ascii="Arial" w:hAnsi="Arial" w:cs="Arial"/>
          <w:color w:val="000000" w:themeColor="text1"/>
          <w:sz w:val="18"/>
          <w:szCs w:val="18"/>
          <w:lang w:val="ro-RO" w:eastAsia="en-GB"/>
        </w:rPr>
        <w:t>Yatra</w:t>
      </w:r>
      <w:proofErr w:type="spellEnd"/>
      <w:r w:rsidR="005B163A" w:rsidRPr="00F6491D">
        <w:rPr>
          <w:rFonts w:ascii="Arial" w:hAnsi="Arial" w:cs="Arial"/>
          <w:color w:val="000000" w:themeColor="text1"/>
          <w:sz w:val="18"/>
          <w:szCs w:val="18"/>
          <w:lang w:val="ro-RO" w:eastAsia="en-GB"/>
        </w:rPr>
        <w:t xml:space="preserve"> S.R.L.</w:t>
      </w:r>
      <w:r w:rsidRPr="00F6491D">
        <w:rPr>
          <w:rFonts w:ascii="Arial" w:hAnsi="Arial" w:cs="Arial"/>
          <w:color w:val="000000" w:themeColor="text1"/>
          <w:sz w:val="18"/>
          <w:szCs w:val="18"/>
          <w:lang w:val="ro-RO" w:eastAsia="en-GB"/>
        </w:rPr>
        <w:t>)</w:t>
      </w:r>
      <w:r w:rsidR="005B163A" w:rsidRPr="00F6491D">
        <w:rPr>
          <w:rFonts w:ascii="Arial" w:hAnsi="Arial" w:cs="Arial"/>
          <w:color w:val="000000" w:themeColor="text1"/>
          <w:sz w:val="18"/>
          <w:szCs w:val="18"/>
          <w:lang w:val="ro-RO" w:eastAsia="en-GB"/>
        </w:rPr>
        <w:t xml:space="preserve"> </w:t>
      </w:r>
      <w:r w:rsidR="005B163A" w:rsidRPr="00171831">
        <w:rPr>
          <w:rFonts w:ascii="Arial" w:hAnsi="Arial" w:cs="Arial"/>
          <w:color w:val="000000" w:themeColor="text1"/>
          <w:sz w:val="18"/>
          <w:szCs w:val="18"/>
          <w:lang w:val="ro-RO" w:eastAsia="en-GB"/>
        </w:rPr>
        <w:t>p</w:t>
      </w:r>
      <w:r w:rsidR="00077DDB" w:rsidRPr="00171831">
        <w:rPr>
          <w:rFonts w:ascii="Arial" w:hAnsi="Arial" w:cs="Arial"/>
          <w:color w:val="000000" w:themeColor="text1"/>
          <w:sz w:val="18"/>
          <w:szCs w:val="18"/>
          <w:lang w:val="ro-RO" w:eastAsia="en-GB"/>
        </w:rPr>
        <w:t>oate</w:t>
      </w:r>
      <w:r w:rsidRPr="00171831">
        <w:rPr>
          <w:rFonts w:ascii="Arial" w:hAnsi="Arial" w:cs="Arial"/>
          <w:color w:val="000000" w:themeColor="text1"/>
          <w:sz w:val="18"/>
          <w:szCs w:val="18"/>
          <w:lang w:val="ro-RO" w:eastAsia="en-GB"/>
        </w:rPr>
        <w:t xml:space="preserve"> </w:t>
      </w:r>
      <w:r w:rsidR="00077DDB" w:rsidRPr="00171831">
        <w:rPr>
          <w:rFonts w:ascii="Arial" w:hAnsi="Arial" w:cs="Arial"/>
          <w:color w:val="000000" w:themeColor="text1"/>
          <w:sz w:val="18"/>
          <w:szCs w:val="18"/>
          <w:lang w:val="ro-RO" w:eastAsia="en-GB"/>
        </w:rPr>
        <w:t xml:space="preserve">prelucra </w:t>
      </w:r>
      <w:r w:rsidRPr="00171831">
        <w:rPr>
          <w:rFonts w:ascii="Arial" w:hAnsi="Arial" w:cs="Arial"/>
          <w:color w:val="000000" w:themeColor="text1"/>
          <w:sz w:val="18"/>
          <w:szCs w:val="18"/>
          <w:lang w:val="ro-RO" w:eastAsia="en-GB"/>
        </w:rPr>
        <w:t xml:space="preserve">cu acordul </w:t>
      </w:r>
      <w:r w:rsidR="00171831">
        <w:rPr>
          <w:rFonts w:ascii="Arial" w:hAnsi="Arial" w:cs="Arial"/>
          <w:color w:val="000000" w:themeColor="text1"/>
          <w:sz w:val="18"/>
          <w:szCs w:val="18"/>
          <w:lang w:val="ro-RO" w:eastAsia="en-GB"/>
        </w:rPr>
        <w:t>dumneavoastră</w:t>
      </w:r>
      <w:r w:rsidRPr="00171831">
        <w:rPr>
          <w:rFonts w:ascii="Arial" w:hAnsi="Arial" w:cs="Arial"/>
          <w:color w:val="000000" w:themeColor="text1"/>
          <w:sz w:val="18"/>
          <w:szCs w:val="18"/>
          <w:lang w:val="ro-RO" w:eastAsia="en-GB"/>
        </w:rPr>
        <w:t>.</w:t>
      </w:r>
      <w:r w:rsidR="005B163A" w:rsidRPr="00171831">
        <w:rPr>
          <w:rFonts w:ascii="Arial" w:hAnsi="Arial" w:cs="Arial"/>
          <w:color w:val="000000" w:themeColor="text1"/>
          <w:sz w:val="18"/>
          <w:szCs w:val="18"/>
          <w:lang w:val="ro-RO" w:eastAsia="en-GB"/>
        </w:rPr>
        <w:t xml:space="preserve"> </w:t>
      </w:r>
      <w:r w:rsidR="00171831" w:rsidRPr="00171831">
        <w:rPr>
          <w:rFonts w:ascii="Arial" w:hAnsi="Arial" w:cs="Arial"/>
          <w:color w:val="000000" w:themeColor="text1"/>
          <w:sz w:val="18"/>
          <w:szCs w:val="18"/>
          <w:lang w:val="ro-RO" w:eastAsia="en-GB"/>
        </w:rPr>
        <w:t xml:space="preserve">în baza prezentului contract </w:t>
      </w:r>
      <w:r w:rsidR="005B163A" w:rsidRPr="00171831">
        <w:rPr>
          <w:rFonts w:ascii="Arial" w:hAnsi="Arial" w:cs="Arial"/>
          <w:color w:val="000000" w:themeColor="text1"/>
          <w:sz w:val="18"/>
          <w:szCs w:val="18"/>
          <w:lang w:val="ro-RO" w:eastAsia="en-GB"/>
        </w:rPr>
        <w:t>urm</w:t>
      </w:r>
      <w:r w:rsidR="005B163A" w:rsidRPr="00F6491D">
        <w:rPr>
          <w:rFonts w:ascii="Arial" w:hAnsi="Arial" w:cs="Arial"/>
          <w:color w:val="000000" w:themeColor="text1"/>
          <w:sz w:val="18"/>
          <w:szCs w:val="18"/>
          <w:lang w:val="ro-RO" w:eastAsia="en-GB"/>
        </w:rPr>
        <w:t>ă</w:t>
      </w:r>
      <w:r w:rsidR="005B163A" w:rsidRPr="00171831">
        <w:rPr>
          <w:rFonts w:ascii="Arial" w:hAnsi="Arial" w:cs="Arial"/>
          <w:color w:val="000000" w:themeColor="text1"/>
          <w:sz w:val="18"/>
          <w:szCs w:val="18"/>
          <w:lang w:val="ro-RO" w:eastAsia="en-GB"/>
        </w:rPr>
        <w:t>toarele date cu caracter personal: nume, prenume, num</w:t>
      </w:r>
      <w:r w:rsidR="005B163A" w:rsidRPr="00F6491D">
        <w:rPr>
          <w:rFonts w:ascii="Arial" w:hAnsi="Arial" w:cs="Arial"/>
          <w:color w:val="000000" w:themeColor="text1"/>
          <w:sz w:val="18"/>
          <w:szCs w:val="18"/>
          <w:lang w:val="ro-RO" w:eastAsia="en-GB"/>
        </w:rPr>
        <w:t>ă</w:t>
      </w:r>
      <w:r w:rsidR="005B163A" w:rsidRPr="00171831">
        <w:rPr>
          <w:rFonts w:ascii="Arial" w:hAnsi="Arial" w:cs="Arial"/>
          <w:color w:val="000000" w:themeColor="text1"/>
          <w:sz w:val="18"/>
          <w:szCs w:val="18"/>
          <w:lang w:val="ro-RO" w:eastAsia="en-GB"/>
        </w:rPr>
        <w:t xml:space="preserve">r telefon, adresa domiciliu, adresa de e-mail, serie </w:t>
      </w:r>
      <w:r w:rsidR="005B163A" w:rsidRPr="00F6491D">
        <w:rPr>
          <w:rFonts w:ascii="Arial" w:hAnsi="Arial" w:cs="Arial"/>
          <w:color w:val="000000" w:themeColor="text1"/>
          <w:sz w:val="18"/>
          <w:szCs w:val="18"/>
          <w:lang w:val="ro-RO" w:eastAsia="en-GB"/>
        </w:rPr>
        <w:t>ș</w:t>
      </w:r>
      <w:r w:rsidR="005B163A" w:rsidRPr="00171831">
        <w:rPr>
          <w:rFonts w:ascii="Arial" w:hAnsi="Arial" w:cs="Arial"/>
          <w:color w:val="000000" w:themeColor="text1"/>
          <w:sz w:val="18"/>
          <w:szCs w:val="18"/>
          <w:lang w:val="ro-RO" w:eastAsia="en-GB"/>
        </w:rPr>
        <w:t xml:space="preserve">i nr. carte de identitate, serie </w:t>
      </w:r>
      <w:r w:rsidR="005B163A" w:rsidRPr="00F6491D">
        <w:rPr>
          <w:rFonts w:ascii="Arial" w:hAnsi="Arial" w:cs="Arial"/>
          <w:color w:val="000000" w:themeColor="text1"/>
          <w:sz w:val="18"/>
          <w:szCs w:val="18"/>
          <w:lang w:val="ro-RO" w:eastAsia="en-GB"/>
        </w:rPr>
        <w:t>ș</w:t>
      </w:r>
      <w:r w:rsidR="005B163A" w:rsidRPr="00171831">
        <w:rPr>
          <w:rFonts w:ascii="Arial" w:hAnsi="Arial" w:cs="Arial"/>
          <w:color w:val="000000" w:themeColor="text1"/>
          <w:sz w:val="18"/>
          <w:szCs w:val="18"/>
          <w:lang w:val="ro-RO" w:eastAsia="en-GB"/>
        </w:rPr>
        <w:t xml:space="preserve">i nr. </w:t>
      </w:r>
      <w:proofErr w:type="spellStart"/>
      <w:r w:rsidR="005B163A" w:rsidRPr="00171831">
        <w:rPr>
          <w:rFonts w:ascii="Arial" w:hAnsi="Arial" w:cs="Arial"/>
          <w:color w:val="000000" w:themeColor="text1"/>
          <w:sz w:val="18"/>
          <w:szCs w:val="18"/>
          <w:lang w:val="ro-RO" w:eastAsia="en-GB"/>
        </w:rPr>
        <w:t>pasaport</w:t>
      </w:r>
      <w:proofErr w:type="spellEnd"/>
      <w:r w:rsidR="005B163A" w:rsidRPr="00171831">
        <w:rPr>
          <w:rFonts w:ascii="Arial" w:hAnsi="Arial" w:cs="Arial"/>
          <w:color w:val="000000" w:themeColor="text1"/>
          <w:sz w:val="18"/>
          <w:szCs w:val="18"/>
          <w:lang w:val="ro-RO" w:eastAsia="en-GB"/>
        </w:rPr>
        <w:t>, CNP, data na</w:t>
      </w:r>
      <w:r w:rsidR="005B163A" w:rsidRPr="00F6491D">
        <w:rPr>
          <w:rFonts w:ascii="Arial" w:hAnsi="Arial" w:cs="Arial"/>
          <w:color w:val="000000" w:themeColor="text1"/>
          <w:sz w:val="18"/>
          <w:szCs w:val="18"/>
          <w:lang w:val="ro-RO" w:eastAsia="en-GB"/>
        </w:rPr>
        <w:t>ș</w:t>
      </w:r>
      <w:r w:rsidR="005B163A" w:rsidRPr="00171831">
        <w:rPr>
          <w:rFonts w:ascii="Arial" w:hAnsi="Arial" w:cs="Arial"/>
          <w:color w:val="000000" w:themeColor="text1"/>
          <w:sz w:val="18"/>
          <w:szCs w:val="18"/>
          <w:lang w:val="ro-RO" w:eastAsia="en-GB"/>
        </w:rPr>
        <w:t>terii, v</w:t>
      </w:r>
      <w:r w:rsidR="005B163A" w:rsidRPr="00F6491D">
        <w:rPr>
          <w:rFonts w:ascii="Arial" w:hAnsi="Arial" w:cs="Arial"/>
          <w:color w:val="000000" w:themeColor="text1"/>
          <w:sz w:val="18"/>
          <w:szCs w:val="18"/>
          <w:lang w:val="ro-RO" w:eastAsia="en-GB"/>
        </w:rPr>
        <w:t>â</w:t>
      </w:r>
      <w:r w:rsidR="005B163A" w:rsidRPr="00171831">
        <w:rPr>
          <w:rFonts w:ascii="Arial" w:hAnsi="Arial" w:cs="Arial"/>
          <w:color w:val="000000" w:themeColor="text1"/>
          <w:sz w:val="18"/>
          <w:szCs w:val="18"/>
          <w:lang w:val="ro-RO" w:eastAsia="en-GB"/>
        </w:rPr>
        <w:t>rsta copiilor, apartenen</w:t>
      </w:r>
      <w:r w:rsidR="005B163A" w:rsidRPr="00F6491D">
        <w:rPr>
          <w:rFonts w:ascii="Arial" w:hAnsi="Arial" w:cs="Arial"/>
          <w:color w:val="000000" w:themeColor="text1"/>
          <w:sz w:val="18"/>
          <w:szCs w:val="18"/>
          <w:lang w:val="ro-RO" w:eastAsia="en-GB"/>
        </w:rPr>
        <w:t>ț</w:t>
      </w:r>
      <w:r w:rsidR="005B163A" w:rsidRPr="00171831">
        <w:rPr>
          <w:rFonts w:ascii="Arial" w:hAnsi="Arial" w:cs="Arial"/>
          <w:color w:val="000000" w:themeColor="text1"/>
          <w:sz w:val="18"/>
          <w:szCs w:val="18"/>
          <w:lang w:val="ro-RO" w:eastAsia="en-GB"/>
        </w:rPr>
        <w:t>a la sindicate, locul de munca, numele companiei (dac</w:t>
      </w:r>
      <w:r w:rsidR="005B163A" w:rsidRPr="00F6491D">
        <w:rPr>
          <w:rFonts w:ascii="Arial" w:hAnsi="Arial" w:cs="Arial"/>
          <w:color w:val="000000" w:themeColor="text1"/>
          <w:sz w:val="18"/>
          <w:szCs w:val="18"/>
          <w:lang w:val="ro-RO" w:eastAsia="en-GB"/>
        </w:rPr>
        <w:t>ă</w:t>
      </w:r>
      <w:r w:rsidR="005B163A" w:rsidRPr="00171831">
        <w:rPr>
          <w:rFonts w:ascii="Arial" w:hAnsi="Arial" w:cs="Arial"/>
          <w:color w:val="000000" w:themeColor="text1"/>
          <w:sz w:val="18"/>
          <w:szCs w:val="18"/>
          <w:lang w:val="ro-RO" w:eastAsia="en-GB"/>
        </w:rPr>
        <w:t xml:space="preserve"> este aplicabil), num</w:t>
      </w:r>
      <w:r w:rsidR="005B163A" w:rsidRPr="00F6491D">
        <w:rPr>
          <w:rFonts w:ascii="Arial" w:hAnsi="Arial" w:cs="Arial"/>
          <w:color w:val="000000" w:themeColor="text1"/>
          <w:sz w:val="18"/>
          <w:szCs w:val="18"/>
          <w:lang w:val="ro-RO" w:eastAsia="en-GB"/>
        </w:rPr>
        <w:t>ă</w:t>
      </w:r>
      <w:r w:rsidR="005B163A" w:rsidRPr="00171831">
        <w:rPr>
          <w:rFonts w:ascii="Arial" w:hAnsi="Arial" w:cs="Arial"/>
          <w:color w:val="000000" w:themeColor="text1"/>
          <w:sz w:val="18"/>
          <w:szCs w:val="18"/>
          <w:lang w:val="ro-RO" w:eastAsia="en-GB"/>
        </w:rPr>
        <w:t xml:space="preserve">rul de </w:t>
      </w:r>
      <w:r w:rsidR="005B163A" w:rsidRPr="00F6491D">
        <w:rPr>
          <w:rFonts w:ascii="Arial" w:hAnsi="Arial" w:cs="Arial"/>
          <w:color w:val="000000" w:themeColor="text1"/>
          <w:sz w:val="18"/>
          <w:szCs w:val="18"/>
          <w:lang w:val="ro-RO" w:eastAsia="en-GB"/>
        </w:rPr>
        <w:t>î</w:t>
      </w:r>
      <w:r w:rsidR="005B163A" w:rsidRPr="00171831">
        <w:rPr>
          <w:rFonts w:ascii="Arial" w:hAnsi="Arial" w:cs="Arial"/>
          <w:color w:val="000000" w:themeColor="text1"/>
          <w:sz w:val="18"/>
          <w:szCs w:val="18"/>
          <w:lang w:val="ro-RO" w:eastAsia="en-GB"/>
        </w:rPr>
        <w:t>nregistrare TVA (dac</w:t>
      </w:r>
      <w:r w:rsidR="005B163A" w:rsidRPr="00F6491D">
        <w:rPr>
          <w:rFonts w:ascii="Arial" w:hAnsi="Arial" w:cs="Arial"/>
          <w:color w:val="000000" w:themeColor="text1"/>
          <w:sz w:val="18"/>
          <w:szCs w:val="18"/>
          <w:lang w:val="ro-RO" w:eastAsia="en-GB"/>
        </w:rPr>
        <w:t>ă</w:t>
      </w:r>
      <w:r w:rsidR="005B163A" w:rsidRPr="00171831">
        <w:rPr>
          <w:rFonts w:ascii="Arial" w:hAnsi="Arial" w:cs="Arial"/>
          <w:color w:val="000000" w:themeColor="text1"/>
          <w:sz w:val="18"/>
          <w:szCs w:val="18"/>
          <w:lang w:val="ro-RO" w:eastAsia="en-GB"/>
        </w:rPr>
        <w:t xml:space="preserve"> este cazul).</w:t>
      </w:r>
    </w:p>
    <w:p w14:paraId="242AC04F" w14:textId="77777777" w:rsidR="00077DDB" w:rsidRPr="00077DDB" w:rsidRDefault="005B163A" w:rsidP="00F96B3F">
      <w:pPr>
        <w:pStyle w:val="ListParagraph"/>
        <w:numPr>
          <w:ilvl w:val="0"/>
          <w:numId w:val="18"/>
        </w:numPr>
        <w:spacing w:before="0" w:after="60" w:line="360" w:lineRule="auto"/>
        <w:rPr>
          <w:rFonts w:ascii="Arial" w:hAnsi="Arial" w:cs="Arial"/>
          <w:spacing w:val="-4"/>
          <w:sz w:val="18"/>
          <w:szCs w:val="18"/>
          <w:lang w:val="ro-RO"/>
        </w:rPr>
      </w:pPr>
      <w:r w:rsidRPr="00077DDB">
        <w:rPr>
          <w:rFonts w:ascii="Arial" w:hAnsi="Arial" w:cs="Arial"/>
          <w:color w:val="000000" w:themeColor="text1"/>
          <w:sz w:val="18"/>
          <w:szCs w:val="18"/>
          <w:lang w:val="ro-RO"/>
        </w:rPr>
        <w:t>Prelucrăm datele cu caracter personal, colectate în</w:t>
      </w:r>
      <w:r w:rsidR="00BF076D" w:rsidRPr="00077DDB">
        <w:rPr>
          <w:rFonts w:ascii="Arial" w:hAnsi="Arial" w:cs="Arial"/>
          <w:color w:val="000000" w:themeColor="text1"/>
          <w:sz w:val="18"/>
          <w:szCs w:val="18"/>
          <w:lang w:val="ro-RO"/>
        </w:rPr>
        <w:t xml:space="preserve"> </w:t>
      </w:r>
      <w:r w:rsidRPr="00077DDB">
        <w:rPr>
          <w:rFonts w:ascii="Arial" w:hAnsi="Arial" w:cs="Arial"/>
          <w:color w:val="000000" w:themeColor="text1"/>
          <w:sz w:val="18"/>
          <w:szCs w:val="18"/>
          <w:lang w:val="ro-RO"/>
        </w:rPr>
        <w:t xml:space="preserve">baza prezentului contract, </w:t>
      </w:r>
      <w:r w:rsidR="00077DDB" w:rsidRPr="00077DDB">
        <w:rPr>
          <w:rFonts w:ascii="Arial" w:hAnsi="Arial" w:cs="Arial"/>
          <w:color w:val="000000" w:themeColor="text1"/>
          <w:sz w:val="18"/>
          <w:szCs w:val="18"/>
          <w:lang w:val="ro-RO"/>
        </w:rPr>
        <w:t>pentru r</w:t>
      </w:r>
      <w:r w:rsidRPr="00077DDB">
        <w:rPr>
          <w:rFonts w:ascii="Arial" w:hAnsi="Arial" w:cs="Arial"/>
          <w:color w:val="000000" w:themeColor="text1"/>
          <w:sz w:val="18"/>
          <w:szCs w:val="18"/>
          <w:lang w:val="ro-RO"/>
        </w:rPr>
        <w:t>ezervarea, intermedierea, ofertarea și/sau comercializarea serviciilor și/sau pachetelor de servicii de călătorie, altor servicii turistice</w:t>
      </w:r>
      <w:r w:rsidR="00077DDB" w:rsidRPr="00077DDB">
        <w:rPr>
          <w:rFonts w:ascii="Arial" w:hAnsi="Arial" w:cs="Arial"/>
          <w:color w:val="000000" w:themeColor="text1"/>
          <w:sz w:val="18"/>
          <w:szCs w:val="18"/>
          <w:lang w:val="ro-RO"/>
        </w:rPr>
        <w:t xml:space="preserve"> și</w:t>
      </w:r>
      <w:r w:rsidR="00077DDB">
        <w:rPr>
          <w:rFonts w:ascii="Arial" w:hAnsi="Arial" w:cs="Arial"/>
          <w:color w:val="000000" w:themeColor="text1"/>
          <w:sz w:val="18"/>
          <w:szCs w:val="18"/>
          <w:lang w:val="ro-RO"/>
        </w:rPr>
        <w:t xml:space="preserve"> în</w:t>
      </w:r>
      <w:r w:rsidRPr="00077DDB">
        <w:rPr>
          <w:rFonts w:ascii="Arial" w:hAnsi="Arial" w:cs="Arial"/>
          <w:color w:val="000000" w:themeColor="text1"/>
          <w:sz w:val="18"/>
          <w:szCs w:val="18"/>
          <w:lang w:val="ro-RO"/>
        </w:rPr>
        <w:t xml:space="preserve"> vederea îndeplinirii obligațiilor legale stabilite în sarcina noastră.</w:t>
      </w:r>
    </w:p>
    <w:p w14:paraId="06417B5D" w14:textId="31DC0C32" w:rsidR="00BC0758" w:rsidRPr="00F6491D" w:rsidRDefault="00171831" w:rsidP="00F96B3F">
      <w:pPr>
        <w:pStyle w:val="ListParagraph"/>
        <w:numPr>
          <w:ilvl w:val="0"/>
          <w:numId w:val="18"/>
        </w:numPr>
        <w:spacing w:before="0" w:after="60" w:line="360" w:lineRule="auto"/>
        <w:rPr>
          <w:rFonts w:ascii="Arial" w:hAnsi="Arial" w:cs="Arial"/>
          <w:color w:val="000000" w:themeColor="text1"/>
          <w:spacing w:val="-4"/>
          <w:sz w:val="18"/>
          <w:szCs w:val="18"/>
          <w:lang w:val="ro-RO"/>
        </w:rPr>
      </w:pPr>
      <w:r>
        <w:rPr>
          <w:rFonts w:ascii="Arial" w:hAnsi="Arial" w:cs="Arial"/>
          <w:color w:val="000000" w:themeColor="text1"/>
          <w:sz w:val="18"/>
          <w:szCs w:val="18"/>
          <w:lang w:val="ro-RO" w:eastAsia="en-GB"/>
        </w:rPr>
        <w:t xml:space="preserve">Agenția 1001 </w:t>
      </w:r>
      <w:proofErr w:type="spellStart"/>
      <w:r>
        <w:rPr>
          <w:rFonts w:ascii="Arial" w:hAnsi="Arial" w:cs="Arial"/>
          <w:color w:val="000000" w:themeColor="text1"/>
          <w:sz w:val="18"/>
          <w:szCs w:val="18"/>
          <w:lang w:val="ro-RO" w:eastAsia="en-GB"/>
        </w:rPr>
        <w:t>Adventures</w:t>
      </w:r>
      <w:proofErr w:type="spellEnd"/>
      <w:r>
        <w:rPr>
          <w:rFonts w:ascii="Arial" w:hAnsi="Arial" w:cs="Arial"/>
          <w:color w:val="000000" w:themeColor="text1"/>
          <w:sz w:val="18"/>
          <w:szCs w:val="18"/>
          <w:lang w:val="ro-RO" w:eastAsia="en-GB"/>
        </w:rPr>
        <w:t xml:space="preserve"> (</w:t>
      </w:r>
      <w:proofErr w:type="spellStart"/>
      <w:r w:rsidR="00B4235C" w:rsidRPr="00F6491D">
        <w:rPr>
          <w:rFonts w:ascii="Arial" w:hAnsi="Arial" w:cs="Arial"/>
          <w:color w:val="000000" w:themeColor="text1"/>
          <w:sz w:val="18"/>
          <w:szCs w:val="18"/>
          <w:lang w:val="ro-RO" w:eastAsia="en-GB"/>
        </w:rPr>
        <w:t>Sumaq</w:t>
      </w:r>
      <w:proofErr w:type="spellEnd"/>
      <w:r w:rsidR="00B4235C" w:rsidRPr="00F6491D">
        <w:rPr>
          <w:rFonts w:ascii="Arial" w:hAnsi="Arial" w:cs="Arial"/>
          <w:color w:val="000000" w:themeColor="text1"/>
          <w:sz w:val="18"/>
          <w:szCs w:val="18"/>
          <w:lang w:val="ro-RO" w:eastAsia="en-GB"/>
        </w:rPr>
        <w:t xml:space="preserve"> </w:t>
      </w:r>
      <w:proofErr w:type="spellStart"/>
      <w:r w:rsidR="00B4235C" w:rsidRPr="00F6491D">
        <w:rPr>
          <w:rFonts w:ascii="Arial" w:hAnsi="Arial" w:cs="Arial"/>
          <w:color w:val="000000" w:themeColor="text1"/>
          <w:sz w:val="18"/>
          <w:szCs w:val="18"/>
          <w:lang w:val="ro-RO" w:eastAsia="en-GB"/>
        </w:rPr>
        <w:t>Yatra</w:t>
      </w:r>
      <w:proofErr w:type="spellEnd"/>
      <w:r>
        <w:rPr>
          <w:rFonts w:ascii="Arial" w:hAnsi="Arial" w:cs="Arial"/>
          <w:color w:val="000000" w:themeColor="text1"/>
          <w:sz w:val="18"/>
          <w:szCs w:val="18"/>
          <w:lang w:val="ro-RO" w:eastAsia="en-GB"/>
        </w:rPr>
        <w:t xml:space="preserve"> S.R.L.)</w:t>
      </w:r>
      <w:r w:rsidR="00B4235C" w:rsidRPr="00F6491D">
        <w:rPr>
          <w:rFonts w:ascii="Arial" w:hAnsi="Arial" w:cs="Arial"/>
          <w:color w:val="000000" w:themeColor="text1"/>
          <w:sz w:val="18"/>
          <w:szCs w:val="18"/>
          <w:lang w:val="ro-RO" w:eastAsia="en-GB"/>
        </w:rPr>
        <w:t xml:space="preserve"> va considera toate informa</w:t>
      </w:r>
      <w:r w:rsidR="00077DDB" w:rsidRPr="00F6491D">
        <w:rPr>
          <w:rFonts w:ascii="Arial" w:hAnsi="Arial" w:cs="Arial"/>
          <w:color w:val="000000" w:themeColor="text1"/>
          <w:sz w:val="18"/>
          <w:szCs w:val="18"/>
          <w:lang w:val="ro-RO" w:eastAsia="en-GB"/>
        </w:rPr>
        <w:t>ț</w:t>
      </w:r>
      <w:r w:rsidR="00B4235C" w:rsidRPr="00F6491D">
        <w:rPr>
          <w:rFonts w:ascii="Arial" w:hAnsi="Arial" w:cs="Arial"/>
          <w:color w:val="000000" w:themeColor="text1"/>
          <w:sz w:val="18"/>
          <w:szCs w:val="18"/>
          <w:lang w:val="ro-RO" w:eastAsia="en-GB"/>
        </w:rPr>
        <w:t xml:space="preserve">iile colectate de la </w:t>
      </w:r>
      <w:r>
        <w:rPr>
          <w:rFonts w:ascii="Arial" w:hAnsi="Arial" w:cs="Arial"/>
          <w:color w:val="000000" w:themeColor="text1"/>
          <w:sz w:val="18"/>
          <w:szCs w:val="18"/>
          <w:lang w:val="ro-RO" w:eastAsia="en-GB"/>
        </w:rPr>
        <w:t>d</w:t>
      </w:r>
      <w:r w:rsidR="00B4235C" w:rsidRPr="00F6491D">
        <w:rPr>
          <w:rFonts w:ascii="Arial" w:hAnsi="Arial" w:cs="Arial"/>
          <w:color w:val="000000" w:themeColor="text1"/>
          <w:sz w:val="18"/>
          <w:szCs w:val="18"/>
          <w:lang w:val="ro-RO" w:eastAsia="en-GB"/>
        </w:rPr>
        <w:t>umneavoastr</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 xml:space="preserve"> ca fiind confiden</w:t>
      </w:r>
      <w:r w:rsidR="00077DDB" w:rsidRPr="00F6491D">
        <w:rPr>
          <w:rFonts w:ascii="Arial" w:hAnsi="Arial" w:cs="Arial"/>
          <w:color w:val="000000" w:themeColor="text1"/>
          <w:sz w:val="18"/>
          <w:szCs w:val="18"/>
          <w:lang w:val="ro-RO" w:eastAsia="en-GB"/>
        </w:rPr>
        <w:t>ț</w:t>
      </w:r>
      <w:r w:rsidR="00B4235C" w:rsidRPr="00F6491D">
        <w:rPr>
          <w:rFonts w:ascii="Arial" w:hAnsi="Arial" w:cs="Arial"/>
          <w:color w:val="000000" w:themeColor="text1"/>
          <w:sz w:val="18"/>
          <w:szCs w:val="18"/>
          <w:lang w:val="ro-RO" w:eastAsia="en-GB"/>
        </w:rPr>
        <w:t xml:space="preserve">iale </w:t>
      </w:r>
      <w:r w:rsidR="00077DDB" w:rsidRPr="00F6491D">
        <w:rPr>
          <w:rFonts w:ascii="Arial" w:hAnsi="Arial" w:cs="Arial"/>
          <w:color w:val="000000" w:themeColor="text1"/>
          <w:sz w:val="18"/>
          <w:szCs w:val="18"/>
          <w:lang w:val="ro-RO" w:eastAsia="en-GB"/>
        </w:rPr>
        <w:t>ș</w:t>
      </w:r>
      <w:r w:rsidR="00B4235C" w:rsidRPr="00F6491D">
        <w:rPr>
          <w:rFonts w:ascii="Arial" w:hAnsi="Arial" w:cs="Arial"/>
          <w:color w:val="000000" w:themeColor="text1"/>
          <w:sz w:val="18"/>
          <w:szCs w:val="18"/>
          <w:lang w:val="ro-RO" w:eastAsia="en-GB"/>
        </w:rPr>
        <w:t>i nu le va partaja cu ter</w:t>
      </w:r>
      <w:r w:rsidR="00077DDB" w:rsidRPr="00F6491D">
        <w:rPr>
          <w:rFonts w:ascii="Arial" w:hAnsi="Arial" w:cs="Arial"/>
          <w:color w:val="000000" w:themeColor="text1"/>
          <w:sz w:val="18"/>
          <w:szCs w:val="18"/>
          <w:lang w:val="ro-RO" w:eastAsia="en-GB"/>
        </w:rPr>
        <w:t>ț</w:t>
      </w:r>
      <w:r w:rsidR="00B4235C" w:rsidRPr="00F6491D">
        <w:rPr>
          <w:rFonts w:ascii="Arial" w:hAnsi="Arial" w:cs="Arial"/>
          <w:color w:val="000000" w:themeColor="text1"/>
          <w:sz w:val="18"/>
          <w:szCs w:val="18"/>
          <w:lang w:val="ro-RO" w:eastAsia="en-GB"/>
        </w:rPr>
        <w:t>i (cu excep</w:t>
      </w:r>
      <w:r>
        <w:rPr>
          <w:rFonts w:ascii="Arial" w:hAnsi="Arial" w:cs="Arial"/>
          <w:color w:val="000000" w:themeColor="text1"/>
          <w:sz w:val="18"/>
          <w:szCs w:val="18"/>
          <w:lang w:val="ro-RO" w:eastAsia="en-GB"/>
        </w:rPr>
        <w:t>ți</w:t>
      </w:r>
      <w:r w:rsidR="00B4235C" w:rsidRPr="00F6491D">
        <w:rPr>
          <w:rFonts w:ascii="Arial" w:hAnsi="Arial" w:cs="Arial"/>
          <w:color w:val="000000" w:themeColor="text1"/>
          <w:sz w:val="18"/>
          <w:szCs w:val="18"/>
          <w:lang w:val="ro-RO" w:eastAsia="en-GB"/>
        </w:rPr>
        <w:t xml:space="preserve">a acelor persoane fizice </w:t>
      </w:r>
      <w:r w:rsidR="00077DDB" w:rsidRPr="00F6491D">
        <w:rPr>
          <w:rFonts w:ascii="Arial" w:hAnsi="Arial" w:cs="Arial"/>
          <w:color w:val="000000" w:themeColor="text1"/>
          <w:sz w:val="18"/>
          <w:szCs w:val="18"/>
          <w:lang w:val="ro-RO" w:eastAsia="en-GB"/>
        </w:rPr>
        <w:t>ș</w:t>
      </w:r>
      <w:r w:rsidR="00B4235C" w:rsidRPr="00F6491D">
        <w:rPr>
          <w:rFonts w:ascii="Arial" w:hAnsi="Arial" w:cs="Arial"/>
          <w:color w:val="000000" w:themeColor="text1"/>
          <w:sz w:val="18"/>
          <w:szCs w:val="18"/>
          <w:lang w:val="ro-RO" w:eastAsia="en-GB"/>
        </w:rPr>
        <w:t xml:space="preserve">i/sau juridice implicate </w:t>
      </w:r>
      <w:r w:rsidR="00077DDB" w:rsidRPr="00F6491D">
        <w:rPr>
          <w:rFonts w:ascii="Arial" w:hAnsi="Arial" w:cs="Arial"/>
          <w:color w:val="000000" w:themeColor="text1"/>
          <w:sz w:val="18"/>
          <w:szCs w:val="18"/>
          <w:lang w:val="ro-RO" w:eastAsia="en-GB"/>
        </w:rPr>
        <w:t>î</w:t>
      </w:r>
      <w:r w:rsidR="00B4235C" w:rsidRPr="00F6491D">
        <w:rPr>
          <w:rFonts w:ascii="Arial" w:hAnsi="Arial" w:cs="Arial"/>
          <w:color w:val="000000" w:themeColor="text1"/>
          <w:sz w:val="18"/>
          <w:szCs w:val="18"/>
          <w:lang w:val="ro-RO" w:eastAsia="en-GB"/>
        </w:rPr>
        <w:t>n prestarea serviciilor rezervate sau achizi</w:t>
      </w:r>
      <w:r w:rsidR="00077DDB" w:rsidRPr="00F6491D">
        <w:rPr>
          <w:rFonts w:ascii="Arial" w:hAnsi="Arial" w:cs="Arial"/>
          <w:color w:val="000000" w:themeColor="text1"/>
          <w:sz w:val="18"/>
          <w:szCs w:val="18"/>
          <w:lang w:val="ro-RO" w:eastAsia="en-GB"/>
        </w:rPr>
        <w:t>ț</w:t>
      </w:r>
      <w:r w:rsidR="00B4235C" w:rsidRPr="00F6491D">
        <w:rPr>
          <w:rFonts w:ascii="Arial" w:hAnsi="Arial" w:cs="Arial"/>
          <w:color w:val="000000" w:themeColor="text1"/>
          <w:sz w:val="18"/>
          <w:szCs w:val="18"/>
          <w:lang w:val="ro-RO" w:eastAsia="en-GB"/>
        </w:rPr>
        <w:t xml:space="preserve">ionate de </w:t>
      </w:r>
      <w:r>
        <w:rPr>
          <w:rFonts w:ascii="Arial" w:hAnsi="Arial" w:cs="Arial"/>
          <w:color w:val="000000" w:themeColor="text1"/>
          <w:sz w:val="18"/>
          <w:szCs w:val="18"/>
          <w:lang w:val="ro-RO" w:eastAsia="en-GB"/>
        </w:rPr>
        <w:t>d</w:t>
      </w:r>
      <w:r w:rsidR="00B4235C" w:rsidRPr="00F6491D">
        <w:rPr>
          <w:rFonts w:ascii="Arial" w:hAnsi="Arial" w:cs="Arial"/>
          <w:color w:val="000000" w:themeColor="text1"/>
          <w:sz w:val="18"/>
          <w:szCs w:val="18"/>
          <w:lang w:val="ro-RO" w:eastAsia="en-GB"/>
        </w:rPr>
        <w:t>umneavoastr</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 xml:space="preserve">, respectiv </w:t>
      </w:r>
      <w:r w:rsidR="00077DDB" w:rsidRPr="00F6491D">
        <w:rPr>
          <w:rFonts w:ascii="Arial" w:hAnsi="Arial" w:cs="Arial"/>
          <w:color w:val="000000" w:themeColor="text1"/>
          <w:sz w:val="18"/>
          <w:szCs w:val="18"/>
          <w:lang w:val="ro-RO" w:eastAsia="en-GB"/>
        </w:rPr>
        <w:t xml:space="preserve">furnizorilor de </w:t>
      </w:r>
      <w:r w:rsidR="00077DDB" w:rsidRPr="00F6491D">
        <w:rPr>
          <w:rFonts w:ascii="Arial" w:hAnsi="Arial" w:cs="Arial"/>
          <w:color w:val="000000" w:themeColor="text1"/>
          <w:sz w:val="18"/>
          <w:szCs w:val="18"/>
          <w:lang w:val="ro-RO" w:eastAsia="en-GB"/>
        </w:rPr>
        <w:lastRenderedPageBreak/>
        <w:t>servicii</w:t>
      </w:r>
      <w:r w:rsidR="00B4235C" w:rsidRPr="00F6491D">
        <w:rPr>
          <w:rFonts w:ascii="Arial" w:hAnsi="Arial" w:cs="Arial"/>
          <w:color w:val="000000" w:themeColor="text1"/>
          <w:sz w:val="18"/>
          <w:szCs w:val="18"/>
          <w:lang w:val="ro-RO" w:eastAsia="en-GB"/>
        </w:rPr>
        <w:t xml:space="preserve">, inclusiv partenerilor din afara Uniunii Europene, </w:t>
      </w:r>
      <w:r w:rsidR="00077DDB" w:rsidRPr="00F6491D">
        <w:rPr>
          <w:rFonts w:ascii="Arial" w:hAnsi="Arial" w:cs="Arial"/>
          <w:color w:val="000000" w:themeColor="text1"/>
          <w:sz w:val="18"/>
          <w:szCs w:val="18"/>
          <w:lang w:val="ro-RO" w:eastAsia="en-GB"/>
        </w:rPr>
        <w:t>î</w:t>
      </w:r>
      <w:r w:rsidR="00B4235C" w:rsidRPr="00F6491D">
        <w:rPr>
          <w:rFonts w:ascii="Arial" w:hAnsi="Arial" w:cs="Arial"/>
          <w:color w:val="000000" w:themeColor="text1"/>
          <w:sz w:val="18"/>
          <w:szCs w:val="18"/>
          <w:lang w:val="ro-RO" w:eastAsia="en-GB"/>
        </w:rPr>
        <w:t xml:space="preserve">n cazul </w:t>
      </w:r>
      <w:r w:rsidR="00077DDB" w:rsidRPr="00F6491D">
        <w:rPr>
          <w:rFonts w:ascii="Arial" w:hAnsi="Arial" w:cs="Arial"/>
          <w:color w:val="000000" w:themeColor="text1"/>
          <w:sz w:val="18"/>
          <w:szCs w:val="18"/>
          <w:lang w:val="ro-RO" w:eastAsia="en-GB"/>
        </w:rPr>
        <w:t>î</w:t>
      </w:r>
      <w:r w:rsidR="00B4235C" w:rsidRPr="00F6491D">
        <w:rPr>
          <w:rFonts w:ascii="Arial" w:hAnsi="Arial" w:cs="Arial"/>
          <w:color w:val="000000" w:themeColor="text1"/>
          <w:sz w:val="18"/>
          <w:szCs w:val="18"/>
          <w:lang w:val="ro-RO" w:eastAsia="en-GB"/>
        </w:rPr>
        <w:t>n care f</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r</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 xml:space="preserve"> partajarea datelor dumneavoastr</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 xml:space="preserve"> nu a</w:t>
      </w:r>
      <w:r w:rsidR="00077DDB" w:rsidRPr="00F6491D">
        <w:rPr>
          <w:rFonts w:ascii="Arial" w:hAnsi="Arial" w:cs="Arial"/>
          <w:color w:val="000000" w:themeColor="text1"/>
          <w:sz w:val="18"/>
          <w:szCs w:val="18"/>
          <w:lang w:val="ro-RO" w:eastAsia="en-GB"/>
        </w:rPr>
        <w:t>ț</w:t>
      </w:r>
      <w:r w:rsidR="00B4235C" w:rsidRPr="00F6491D">
        <w:rPr>
          <w:rFonts w:ascii="Arial" w:hAnsi="Arial" w:cs="Arial"/>
          <w:color w:val="000000" w:themeColor="text1"/>
          <w:sz w:val="18"/>
          <w:szCs w:val="18"/>
          <w:lang w:val="ro-RO" w:eastAsia="en-GB"/>
        </w:rPr>
        <w:t>i putea beneficia de serviciile achizi</w:t>
      </w:r>
      <w:r w:rsidR="00077DDB" w:rsidRPr="00F6491D">
        <w:rPr>
          <w:rFonts w:ascii="Arial" w:hAnsi="Arial" w:cs="Arial"/>
          <w:color w:val="000000" w:themeColor="text1"/>
          <w:sz w:val="18"/>
          <w:szCs w:val="18"/>
          <w:lang w:val="ro-RO" w:eastAsia="en-GB"/>
        </w:rPr>
        <w:t>ț</w:t>
      </w:r>
      <w:r w:rsidR="00B4235C" w:rsidRPr="00F6491D">
        <w:rPr>
          <w:rFonts w:ascii="Arial" w:hAnsi="Arial" w:cs="Arial"/>
          <w:color w:val="000000" w:themeColor="text1"/>
          <w:sz w:val="18"/>
          <w:szCs w:val="18"/>
          <w:lang w:val="ro-RO" w:eastAsia="en-GB"/>
        </w:rPr>
        <w:t>ionate) f</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r</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 xml:space="preserve"> consim</w:t>
      </w:r>
      <w:r w:rsidR="00077DDB" w:rsidRPr="00F6491D">
        <w:rPr>
          <w:rFonts w:ascii="Arial" w:hAnsi="Arial" w:cs="Arial"/>
          <w:color w:val="000000" w:themeColor="text1"/>
          <w:sz w:val="18"/>
          <w:szCs w:val="18"/>
          <w:lang w:val="ro-RO" w:eastAsia="en-GB"/>
        </w:rPr>
        <w:t>ță</w:t>
      </w:r>
      <w:r w:rsidR="00B4235C" w:rsidRPr="00F6491D">
        <w:rPr>
          <w:rFonts w:ascii="Arial" w:hAnsi="Arial" w:cs="Arial"/>
          <w:color w:val="000000" w:themeColor="text1"/>
          <w:sz w:val="18"/>
          <w:szCs w:val="18"/>
          <w:lang w:val="ro-RO" w:eastAsia="en-GB"/>
        </w:rPr>
        <w:t xml:space="preserve">mântul </w:t>
      </w:r>
      <w:r>
        <w:rPr>
          <w:rFonts w:ascii="Arial" w:hAnsi="Arial" w:cs="Arial"/>
          <w:color w:val="000000" w:themeColor="text1"/>
          <w:sz w:val="18"/>
          <w:szCs w:val="18"/>
          <w:lang w:val="ro-RO" w:eastAsia="en-GB"/>
        </w:rPr>
        <w:t>d</w:t>
      </w:r>
      <w:r w:rsidR="00B4235C" w:rsidRPr="00F6491D">
        <w:rPr>
          <w:rFonts w:ascii="Arial" w:hAnsi="Arial" w:cs="Arial"/>
          <w:color w:val="000000" w:themeColor="text1"/>
          <w:sz w:val="18"/>
          <w:szCs w:val="18"/>
          <w:lang w:val="ro-RO" w:eastAsia="en-GB"/>
        </w:rPr>
        <w:t>umneavoastr</w:t>
      </w:r>
      <w:r w:rsidR="00077DDB" w:rsidRPr="00F6491D">
        <w:rPr>
          <w:rFonts w:ascii="Arial" w:hAnsi="Arial" w:cs="Arial"/>
          <w:color w:val="000000" w:themeColor="text1"/>
          <w:sz w:val="18"/>
          <w:szCs w:val="18"/>
          <w:lang w:val="ro-RO" w:eastAsia="en-GB"/>
        </w:rPr>
        <w:t>ă</w:t>
      </w:r>
      <w:r w:rsidR="00B4235C" w:rsidRPr="00F6491D">
        <w:rPr>
          <w:rFonts w:ascii="Arial" w:hAnsi="Arial" w:cs="Arial"/>
          <w:color w:val="000000" w:themeColor="text1"/>
          <w:sz w:val="18"/>
          <w:szCs w:val="18"/>
          <w:lang w:val="ro-RO" w:eastAsia="en-GB"/>
        </w:rPr>
        <w:t xml:space="preserve"> expres si anterior.</w:t>
      </w:r>
    </w:p>
    <w:p w14:paraId="530D76C7" w14:textId="7F987FB1" w:rsidR="00077DDB" w:rsidRPr="00F6491D" w:rsidRDefault="00BC0758" w:rsidP="00F96B3F">
      <w:pPr>
        <w:pStyle w:val="ListParagraph"/>
        <w:numPr>
          <w:ilvl w:val="0"/>
          <w:numId w:val="18"/>
        </w:numPr>
        <w:spacing w:before="0" w:after="60" w:line="360" w:lineRule="auto"/>
        <w:rPr>
          <w:rFonts w:ascii="Arial" w:hAnsi="Arial" w:cs="Arial"/>
          <w:color w:val="000000" w:themeColor="text1"/>
          <w:spacing w:val="-4"/>
          <w:sz w:val="18"/>
          <w:szCs w:val="18"/>
          <w:lang w:val="ro-RO"/>
        </w:rPr>
      </w:pPr>
      <w:r w:rsidRPr="00F6491D">
        <w:rPr>
          <w:rFonts w:ascii="Arial" w:hAnsi="Arial" w:cs="Arial"/>
          <w:color w:val="000000" w:themeColor="text1"/>
          <w:sz w:val="18"/>
          <w:szCs w:val="18"/>
          <w:lang w:val="ro-RO" w:eastAsia="en-GB"/>
        </w:rPr>
        <w:t>Dacă</w:t>
      </w:r>
      <w:r w:rsidR="00077DDB" w:rsidRPr="00F6491D">
        <w:rPr>
          <w:rFonts w:ascii="Arial" w:hAnsi="Arial" w:cs="Arial"/>
          <w:color w:val="000000" w:themeColor="text1"/>
          <w:sz w:val="18"/>
          <w:szCs w:val="18"/>
          <w:lang w:val="en-RO" w:eastAsia="en-GB"/>
        </w:rPr>
        <w:t xml:space="preserve"> veti dori la un moment dat, </w:t>
      </w:r>
      <w:r w:rsidRPr="00F6491D">
        <w:rPr>
          <w:rFonts w:ascii="Arial" w:hAnsi="Arial" w:cs="Arial"/>
          <w:color w:val="000000" w:themeColor="text1"/>
          <w:sz w:val="18"/>
          <w:szCs w:val="18"/>
          <w:lang w:val="ro-RO" w:eastAsia="en-GB"/>
        </w:rPr>
        <w:t>î</w:t>
      </w:r>
      <w:r w:rsidR="00077DDB" w:rsidRPr="00F6491D">
        <w:rPr>
          <w:rFonts w:ascii="Arial" w:hAnsi="Arial" w:cs="Arial"/>
          <w:color w:val="000000" w:themeColor="text1"/>
          <w:sz w:val="18"/>
          <w:szCs w:val="18"/>
          <w:lang w:val="en-RO" w:eastAsia="en-GB"/>
        </w:rPr>
        <w:t>ncetarea prelucr</w:t>
      </w:r>
      <w:r w:rsidRPr="00F6491D">
        <w:rPr>
          <w:rFonts w:ascii="Arial" w:hAnsi="Arial" w:cs="Arial"/>
          <w:color w:val="000000" w:themeColor="text1"/>
          <w:sz w:val="18"/>
          <w:szCs w:val="18"/>
          <w:lang w:val="ro-RO" w:eastAsia="en-GB"/>
        </w:rPr>
        <w:t>ă</w:t>
      </w:r>
      <w:r w:rsidR="00077DDB" w:rsidRPr="00F6491D">
        <w:rPr>
          <w:rFonts w:ascii="Arial" w:hAnsi="Arial" w:cs="Arial"/>
          <w:color w:val="000000" w:themeColor="text1"/>
          <w:sz w:val="18"/>
          <w:szCs w:val="18"/>
          <w:lang w:val="en-RO" w:eastAsia="en-GB"/>
        </w:rPr>
        <w:t>rii de c</w:t>
      </w:r>
      <w:r w:rsidRPr="00F6491D">
        <w:rPr>
          <w:rFonts w:ascii="Arial" w:hAnsi="Arial" w:cs="Arial"/>
          <w:color w:val="000000" w:themeColor="text1"/>
          <w:sz w:val="18"/>
          <w:szCs w:val="18"/>
          <w:lang w:val="ro-RO" w:eastAsia="en-GB"/>
        </w:rPr>
        <w:t>ă</w:t>
      </w:r>
      <w:r w:rsidR="00077DDB" w:rsidRPr="00F6491D">
        <w:rPr>
          <w:rFonts w:ascii="Arial" w:hAnsi="Arial" w:cs="Arial"/>
          <w:color w:val="000000" w:themeColor="text1"/>
          <w:sz w:val="18"/>
          <w:szCs w:val="18"/>
          <w:lang w:val="en-RO" w:eastAsia="en-GB"/>
        </w:rPr>
        <w:t>tre Agen</w:t>
      </w:r>
      <w:r w:rsidRPr="00F6491D">
        <w:rPr>
          <w:rFonts w:ascii="Arial" w:hAnsi="Arial" w:cs="Arial"/>
          <w:color w:val="000000" w:themeColor="text1"/>
          <w:sz w:val="18"/>
          <w:szCs w:val="18"/>
          <w:lang w:val="ro-RO" w:eastAsia="en-GB"/>
        </w:rPr>
        <w:t>ț</w:t>
      </w:r>
      <w:r w:rsidR="00077DDB" w:rsidRPr="00F6491D">
        <w:rPr>
          <w:rFonts w:ascii="Arial" w:hAnsi="Arial" w:cs="Arial"/>
          <w:color w:val="000000" w:themeColor="text1"/>
          <w:sz w:val="18"/>
          <w:szCs w:val="18"/>
          <w:lang w:val="en-RO" w:eastAsia="en-GB"/>
        </w:rPr>
        <w:t>ie a datelor dumneavoastr</w:t>
      </w:r>
      <w:r w:rsidRPr="00F6491D">
        <w:rPr>
          <w:rFonts w:ascii="Arial" w:hAnsi="Arial" w:cs="Arial"/>
          <w:color w:val="000000" w:themeColor="text1"/>
          <w:sz w:val="18"/>
          <w:szCs w:val="18"/>
          <w:lang w:val="ro-RO" w:eastAsia="en-GB"/>
        </w:rPr>
        <w:t>ă</w:t>
      </w:r>
      <w:r w:rsidR="00077DDB" w:rsidRPr="00F6491D">
        <w:rPr>
          <w:rFonts w:ascii="Arial" w:hAnsi="Arial" w:cs="Arial"/>
          <w:color w:val="000000" w:themeColor="text1"/>
          <w:sz w:val="18"/>
          <w:szCs w:val="18"/>
          <w:lang w:val="en-RO" w:eastAsia="en-GB"/>
        </w:rPr>
        <w:t xml:space="preserve"> cu caracter personal, puteti solicita </w:t>
      </w:r>
      <w:r w:rsidRPr="00F6491D">
        <w:rPr>
          <w:rFonts w:ascii="Arial" w:hAnsi="Arial" w:cs="Arial"/>
          <w:color w:val="000000" w:themeColor="text1"/>
          <w:sz w:val="18"/>
          <w:szCs w:val="18"/>
          <w:lang w:val="ro-RO" w:eastAsia="en-GB"/>
        </w:rPr>
        <w:t>î</w:t>
      </w:r>
      <w:r w:rsidR="00077DDB" w:rsidRPr="00F6491D">
        <w:rPr>
          <w:rFonts w:ascii="Arial" w:hAnsi="Arial" w:cs="Arial"/>
          <w:color w:val="000000" w:themeColor="text1"/>
          <w:sz w:val="18"/>
          <w:szCs w:val="18"/>
          <w:lang w:val="en-RO" w:eastAsia="en-GB"/>
        </w:rPr>
        <w:t>ncetarea prelucr</w:t>
      </w:r>
      <w:r w:rsidRPr="00F6491D">
        <w:rPr>
          <w:rFonts w:ascii="Arial" w:hAnsi="Arial" w:cs="Arial"/>
          <w:color w:val="000000" w:themeColor="text1"/>
          <w:sz w:val="18"/>
          <w:szCs w:val="18"/>
          <w:lang w:val="ro-RO" w:eastAsia="en-GB"/>
        </w:rPr>
        <w:t>ă</w:t>
      </w:r>
      <w:r w:rsidR="00077DDB" w:rsidRPr="00F6491D">
        <w:rPr>
          <w:rFonts w:ascii="Arial" w:hAnsi="Arial" w:cs="Arial"/>
          <w:color w:val="000000" w:themeColor="text1"/>
          <w:sz w:val="18"/>
          <w:szCs w:val="18"/>
          <w:lang w:val="en-RO" w:eastAsia="en-GB"/>
        </w:rPr>
        <w:t>ri</w:t>
      </w:r>
      <w:r w:rsidRPr="00F6491D">
        <w:rPr>
          <w:rFonts w:ascii="Arial" w:hAnsi="Arial" w:cs="Arial"/>
          <w:color w:val="000000" w:themeColor="text1"/>
          <w:sz w:val="18"/>
          <w:szCs w:val="18"/>
          <w:lang w:val="ro-RO" w:eastAsia="en-GB"/>
        </w:rPr>
        <w:t>i</w:t>
      </w:r>
      <w:r w:rsidR="00077DDB" w:rsidRPr="00F6491D">
        <w:rPr>
          <w:rFonts w:ascii="Arial" w:hAnsi="Arial" w:cs="Arial"/>
          <w:color w:val="000000" w:themeColor="text1"/>
          <w:sz w:val="18"/>
          <w:szCs w:val="18"/>
          <w:lang w:val="en-RO" w:eastAsia="en-GB"/>
        </w:rPr>
        <w:t xml:space="preserve"> de date</w:t>
      </w:r>
      <w:r w:rsidRPr="00F6491D">
        <w:rPr>
          <w:rFonts w:ascii="Arial" w:hAnsi="Arial" w:cs="Arial"/>
          <w:color w:val="000000" w:themeColor="text1"/>
          <w:sz w:val="18"/>
          <w:szCs w:val="18"/>
          <w:lang w:val="ro-RO" w:eastAsia="en-GB"/>
        </w:rPr>
        <w:t>.</w:t>
      </w:r>
    </w:p>
    <w:p w14:paraId="728C5EDE" w14:textId="576F0BF1" w:rsidR="00A945ED" w:rsidRPr="001F10AE" w:rsidRDefault="00A945ED" w:rsidP="001F10AE">
      <w:pPr>
        <w:pStyle w:val="ListParagraph"/>
        <w:numPr>
          <w:ilvl w:val="0"/>
          <w:numId w:val="23"/>
        </w:numPr>
        <w:spacing w:before="0" w:after="60" w:line="360" w:lineRule="auto"/>
        <w:rPr>
          <w:rFonts w:ascii="Arial" w:hAnsi="Arial" w:cs="Arial"/>
          <w:b/>
          <w:color w:val="000000" w:themeColor="text1"/>
          <w:spacing w:val="-4"/>
          <w:sz w:val="18"/>
          <w:szCs w:val="18"/>
          <w:lang w:val="ro-RO"/>
        </w:rPr>
      </w:pPr>
      <w:r w:rsidRPr="001F10AE">
        <w:rPr>
          <w:rFonts w:ascii="Arial" w:hAnsi="Arial" w:cs="Arial"/>
          <w:b/>
          <w:color w:val="000000" w:themeColor="text1"/>
          <w:spacing w:val="-4"/>
          <w:sz w:val="18"/>
          <w:szCs w:val="18"/>
          <w:lang w:val="ro-RO"/>
        </w:rPr>
        <w:t>Documentele contractului se constituie ca anexă la</w:t>
      </w:r>
      <w:r w:rsidR="00DD53BB" w:rsidRPr="001F10AE">
        <w:rPr>
          <w:rFonts w:ascii="Arial" w:hAnsi="Arial" w:cs="Arial"/>
          <w:b/>
          <w:color w:val="000000" w:themeColor="text1"/>
          <w:spacing w:val="-4"/>
          <w:sz w:val="18"/>
          <w:szCs w:val="18"/>
          <w:lang w:val="ro-RO"/>
        </w:rPr>
        <w:t xml:space="preserve"> </w:t>
      </w:r>
      <w:r w:rsidRPr="001F10AE">
        <w:rPr>
          <w:rFonts w:ascii="Arial" w:hAnsi="Arial" w:cs="Arial"/>
          <w:b/>
          <w:color w:val="000000" w:themeColor="text1"/>
          <w:spacing w:val="-4"/>
          <w:sz w:val="18"/>
          <w:szCs w:val="18"/>
          <w:lang w:val="ro-RO"/>
        </w:rPr>
        <w:t xml:space="preserve">acesta </w:t>
      </w:r>
      <w:proofErr w:type="spellStart"/>
      <w:r w:rsidRPr="001F10AE">
        <w:rPr>
          <w:rFonts w:ascii="Arial" w:hAnsi="Arial" w:cs="Arial"/>
          <w:b/>
          <w:color w:val="000000" w:themeColor="text1"/>
          <w:spacing w:val="-4"/>
          <w:sz w:val="18"/>
          <w:szCs w:val="18"/>
          <w:lang w:val="ro-RO"/>
        </w:rPr>
        <w:t>şi</w:t>
      </w:r>
      <w:proofErr w:type="spellEnd"/>
      <w:r w:rsidRPr="001F10AE">
        <w:rPr>
          <w:rFonts w:ascii="Arial" w:hAnsi="Arial" w:cs="Arial"/>
          <w:b/>
          <w:color w:val="000000" w:themeColor="text1"/>
          <w:spacing w:val="-4"/>
          <w:sz w:val="18"/>
          <w:szCs w:val="18"/>
          <w:lang w:val="ro-RO"/>
        </w:rPr>
        <w:t xml:space="preserve"> sunt următoarele: </w:t>
      </w:r>
    </w:p>
    <w:p w14:paraId="0832BFF6" w14:textId="0089DE00" w:rsidR="00F6491D" w:rsidRPr="00F6491D" w:rsidRDefault="00A945ED" w:rsidP="00F96B3F">
      <w:pPr>
        <w:pStyle w:val="ListParagraph"/>
        <w:numPr>
          <w:ilvl w:val="0"/>
          <w:numId w:val="14"/>
        </w:numPr>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pacing w:val="-4"/>
          <w:sz w:val="18"/>
          <w:szCs w:val="18"/>
          <w:lang w:val="ro-RO"/>
        </w:rPr>
        <w:t xml:space="preserve">voucherul, biletul de odihnă-tratament, biletul de excursie, după caz; </w:t>
      </w:r>
    </w:p>
    <w:p w14:paraId="48904AB8" w14:textId="6F8A5603" w:rsidR="00DD151B" w:rsidRPr="00DD53BB" w:rsidRDefault="00DD151B" w:rsidP="00F96B3F">
      <w:pPr>
        <w:pStyle w:val="ListParagraph"/>
        <w:numPr>
          <w:ilvl w:val="0"/>
          <w:numId w:val="14"/>
        </w:numPr>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pacing w:val="-4"/>
          <w:sz w:val="18"/>
          <w:szCs w:val="18"/>
          <w:lang w:val="ro-RO"/>
        </w:rPr>
        <w:t>p</w:t>
      </w:r>
      <w:r w:rsidR="00A945ED" w:rsidRPr="00DD53BB">
        <w:rPr>
          <w:rFonts w:ascii="Arial" w:hAnsi="Arial" w:cs="Arial"/>
          <w:color w:val="000000" w:themeColor="text1"/>
          <w:spacing w:val="-4"/>
          <w:sz w:val="18"/>
          <w:szCs w:val="18"/>
          <w:lang w:val="ro-RO"/>
        </w:rPr>
        <w:t xml:space="preserve">rogramul turistic, în cazul </w:t>
      </w:r>
      <w:proofErr w:type="spellStart"/>
      <w:r w:rsidR="00A945ED" w:rsidRPr="00DD53BB">
        <w:rPr>
          <w:rFonts w:ascii="Arial" w:hAnsi="Arial" w:cs="Arial"/>
          <w:color w:val="000000" w:themeColor="text1"/>
          <w:spacing w:val="-4"/>
          <w:sz w:val="18"/>
          <w:szCs w:val="18"/>
          <w:lang w:val="ro-RO"/>
        </w:rPr>
        <w:t>acţiunilor</w:t>
      </w:r>
      <w:proofErr w:type="spellEnd"/>
      <w:r w:rsidR="00A945ED" w:rsidRPr="00DD53BB">
        <w:rPr>
          <w:rFonts w:ascii="Arial" w:hAnsi="Arial" w:cs="Arial"/>
          <w:color w:val="000000" w:themeColor="text1"/>
          <w:spacing w:val="-4"/>
          <w:sz w:val="18"/>
          <w:szCs w:val="18"/>
          <w:lang w:val="ro-RO"/>
        </w:rPr>
        <w:t xml:space="preserve"> turistice. </w:t>
      </w:r>
    </w:p>
    <w:p w14:paraId="0DAB26E4" w14:textId="41CDC5DA" w:rsidR="00BF076D" w:rsidRPr="001F10AE" w:rsidRDefault="00A945ED" w:rsidP="001F10AE">
      <w:pPr>
        <w:pStyle w:val="ListParagraph"/>
        <w:numPr>
          <w:ilvl w:val="0"/>
          <w:numId w:val="23"/>
        </w:numPr>
        <w:spacing w:before="0" w:after="60" w:line="360" w:lineRule="auto"/>
        <w:rPr>
          <w:rFonts w:ascii="Arial" w:hAnsi="Arial" w:cs="Arial"/>
          <w:b/>
          <w:color w:val="000000" w:themeColor="text1"/>
          <w:spacing w:val="-4"/>
          <w:sz w:val="18"/>
          <w:szCs w:val="18"/>
          <w:lang w:val="ro-RO"/>
        </w:rPr>
      </w:pPr>
      <w:proofErr w:type="spellStart"/>
      <w:r w:rsidRPr="001F10AE">
        <w:rPr>
          <w:rFonts w:ascii="Arial" w:hAnsi="Arial" w:cs="Arial"/>
          <w:b/>
          <w:color w:val="000000" w:themeColor="text1"/>
          <w:spacing w:val="-4"/>
          <w:sz w:val="18"/>
          <w:szCs w:val="18"/>
          <w:lang w:val="ro-RO"/>
        </w:rPr>
        <w:t>Dispoziţii</w:t>
      </w:r>
      <w:proofErr w:type="spellEnd"/>
      <w:r w:rsidRPr="001F10AE">
        <w:rPr>
          <w:rFonts w:ascii="Arial" w:hAnsi="Arial" w:cs="Arial"/>
          <w:b/>
          <w:color w:val="000000" w:themeColor="text1"/>
          <w:spacing w:val="-4"/>
          <w:sz w:val="18"/>
          <w:szCs w:val="18"/>
          <w:lang w:val="ro-RO"/>
        </w:rPr>
        <w:t xml:space="preserve"> finale </w:t>
      </w:r>
    </w:p>
    <w:p w14:paraId="7CCC033B" w14:textId="77777777" w:rsidR="00BF076D" w:rsidRPr="00DD53BB" w:rsidRDefault="00A945ED" w:rsidP="00F96B3F">
      <w:pPr>
        <w:pStyle w:val="ListParagraph"/>
        <w:numPr>
          <w:ilvl w:val="0"/>
          <w:numId w:val="12"/>
        </w:numPr>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pacing w:val="-4"/>
          <w:sz w:val="18"/>
          <w:szCs w:val="18"/>
          <w:lang w:val="ro-RO"/>
        </w:rPr>
        <w:t xml:space="preserve">Prezentul contract a fost încheiat în două exemplare, câte </w:t>
      </w:r>
      <w:r w:rsidRPr="00DD53BB">
        <w:rPr>
          <w:rFonts w:ascii="Arial" w:hAnsi="Arial" w:cs="Arial"/>
          <w:color w:val="000000" w:themeColor="text1"/>
          <w:spacing w:val="-4"/>
          <w:sz w:val="18"/>
          <w:szCs w:val="18"/>
          <w:lang w:val="ro-RO"/>
        </w:rPr>
        <w:t xml:space="preserve">unul pentru fiecare parte. </w:t>
      </w:r>
    </w:p>
    <w:p w14:paraId="38877A9D" w14:textId="1D534259" w:rsidR="00BF076D" w:rsidRPr="00B4235C" w:rsidRDefault="00A945ED" w:rsidP="00F96B3F">
      <w:pPr>
        <w:pStyle w:val="ListParagraph"/>
        <w:numPr>
          <w:ilvl w:val="0"/>
          <w:numId w:val="12"/>
        </w:numPr>
        <w:spacing w:before="0" w:after="60" w:line="360" w:lineRule="auto"/>
        <w:ind w:left="284" w:hanging="284"/>
        <w:rPr>
          <w:rFonts w:ascii="Arial" w:hAnsi="Arial" w:cs="Arial"/>
          <w:color w:val="000000" w:themeColor="text1"/>
          <w:spacing w:val="-4"/>
          <w:sz w:val="18"/>
          <w:szCs w:val="18"/>
          <w:lang w:val="ro-RO"/>
        </w:rPr>
      </w:pPr>
      <w:r w:rsidRPr="00DD53BB">
        <w:rPr>
          <w:rFonts w:ascii="Arial" w:hAnsi="Arial" w:cs="Arial"/>
          <w:color w:val="000000" w:themeColor="text1"/>
          <w:spacing w:val="-4"/>
          <w:sz w:val="18"/>
          <w:szCs w:val="18"/>
          <w:lang w:val="ro-RO"/>
        </w:rPr>
        <w:t>Comercializarea pachetelor de servicii turistice se va face în conformitate cu prevederile prezentului contract</w:t>
      </w:r>
      <w:r w:rsidR="00BF076D" w:rsidRPr="00DD53BB">
        <w:rPr>
          <w:rFonts w:ascii="Arial" w:hAnsi="Arial" w:cs="Arial"/>
          <w:color w:val="000000" w:themeColor="text1"/>
          <w:spacing w:val="-4"/>
          <w:sz w:val="18"/>
          <w:szCs w:val="18"/>
          <w:lang w:val="ro-RO"/>
        </w:rPr>
        <w:t xml:space="preserve"> </w:t>
      </w:r>
      <w:proofErr w:type="spellStart"/>
      <w:r w:rsidRPr="00DD53BB">
        <w:rPr>
          <w:rFonts w:ascii="Arial" w:hAnsi="Arial" w:cs="Arial"/>
          <w:color w:val="000000" w:themeColor="text1"/>
          <w:spacing w:val="-4"/>
          <w:sz w:val="18"/>
          <w:szCs w:val="18"/>
          <w:lang w:val="ro-RO"/>
        </w:rPr>
        <w:t>şi</w:t>
      </w:r>
      <w:proofErr w:type="spellEnd"/>
      <w:r w:rsidRPr="00DD53BB">
        <w:rPr>
          <w:rFonts w:ascii="Arial" w:hAnsi="Arial" w:cs="Arial"/>
          <w:color w:val="000000" w:themeColor="text1"/>
          <w:spacing w:val="-4"/>
          <w:sz w:val="18"/>
          <w:szCs w:val="18"/>
          <w:lang w:val="ro-RO"/>
        </w:rPr>
        <w:t xml:space="preserve"> cu respectarea prevederilor </w:t>
      </w:r>
      <w:r w:rsidR="00BF076D" w:rsidRPr="00DD53BB">
        <w:rPr>
          <w:rFonts w:ascii="Arial" w:hAnsi="Arial" w:cs="Arial"/>
          <w:color w:val="000000" w:themeColor="text1"/>
          <w:sz w:val="18"/>
          <w:szCs w:val="18"/>
          <w:shd w:val="clear" w:color="auto" w:fill="FFFFFF"/>
          <w:lang w:val="en-RO" w:eastAsia="en-GB"/>
        </w:rPr>
        <w:t xml:space="preserve"> Ordonanței Guvernului nr. </w:t>
      </w:r>
      <w:r w:rsidR="00BF076D" w:rsidRPr="00B4235C">
        <w:rPr>
          <w:rFonts w:ascii="Arial" w:hAnsi="Arial" w:cs="Arial"/>
          <w:color w:val="000000" w:themeColor="text1"/>
          <w:sz w:val="18"/>
          <w:szCs w:val="18"/>
          <w:shd w:val="clear" w:color="auto" w:fill="FFFFFF"/>
          <w:lang w:val="en-RO" w:eastAsia="en-GB"/>
        </w:rPr>
        <w:t>2/2018 privind pachetele de servicii de călătorie și serviciile de călătorie asociate, precum și pentru modificarea unor acte normative.</w:t>
      </w:r>
    </w:p>
    <w:p w14:paraId="4C3AC514" w14:textId="77777777" w:rsidR="00BF076D" w:rsidRPr="00B4235C" w:rsidRDefault="00BF076D" w:rsidP="00F96B3F">
      <w:pPr>
        <w:pStyle w:val="ListParagraph"/>
        <w:numPr>
          <w:ilvl w:val="0"/>
          <w:numId w:val="12"/>
        </w:numPr>
        <w:spacing w:before="0" w:after="60" w:line="360" w:lineRule="auto"/>
        <w:ind w:left="284" w:hanging="284"/>
        <w:rPr>
          <w:rFonts w:ascii="Arial" w:hAnsi="Arial" w:cs="Arial"/>
          <w:color w:val="000000" w:themeColor="text1"/>
          <w:spacing w:val="-4"/>
          <w:sz w:val="18"/>
          <w:szCs w:val="18"/>
          <w:lang w:val="ro-RO"/>
        </w:rPr>
      </w:pPr>
      <w:r w:rsidRPr="00B4235C">
        <w:rPr>
          <w:rFonts w:ascii="Arial" w:hAnsi="Arial" w:cs="Arial"/>
          <w:color w:val="000000" w:themeColor="text1"/>
          <w:sz w:val="18"/>
          <w:szCs w:val="18"/>
          <w:lang w:val="ro-RO"/>
        </w:rPr>
        <w:t xml:space="preserve">Litigiile apărute între </w:t>
      </w:r>
      <w:proofErr w:type="spellStart"/>
      <w:r w:rsidRPr="00B4235C">
        <w:rPr>
          <w:rFonts w:ascii="Arial" w:hAnsi="Arial" w:cs="Arial"/>
          <w:color w:val="000000" w:themeColor="text1"/>
          <w:sz w:val="18"/>
          <w:szCs w:val="18"/>
          <w:lang w:val="ro-RO"/>
        </w:rPr>
        <w:t>părţi</w:t>
      </w:r>
      <w:proofErr w:type="spellEnd"/>
      <w:r w:rsidRPr="00B4235C">
        <w:rPr>
          <w:rFonts w:ascii="Arial" w:hAnsi="Arial" w:cs="Arial"/>
          <w:color w:val="000000" w:themeColor="text1"/>
          <w:sz w:val="18"/>
          <w:szCs w:val="18"/>
          <w:lang w:val="ro-RO"/>
        </w:rPr>
        <w:t xml:space="preserve"> se rezolvă pe cale amiabilă în caz contrar </w:t>
      </w:r>
      <w:proofErr w:type="spellStart"/>
      <w:r w:rsidRPr="00B4235C">
        <w:rPr>
          <w:rFonts w:ascii="Arial" w:hAnsi="Arial" w:cs="Arial"/>
          <w:color w:val="000000" w:themeColor="text1"/>
          <w:sz w:val="18"/>
          <w:szCs w:val="18"/>
          <w:lang w:val="ro-RO"/>
        </w:rPr>
        <w:t>părţile</w:t>
      </w:r>
      <w:proofErr w:type="spellEnd"/>
      <w:r w:rsidRPr="00B4235C">
        <w:rPr>
          <w:rFonts w:ascii="Arial" w:hAnsi="Arial" w:cs="Arial"/>
          <w:color w:val="000000" w:themeColor="text1"/>
          <w:sz w:val="18"/>
          <w:szCs w:val="18"/>
          <w:lang w:val="ro-RO"/>
        </w:rPr>
        <w:t xml:space="preserve"> </w:t>
      </w:r>
      <w:proofErr w:type="spellStart"/>
      <w:r w:rsidRPr="00B4235C">
        <w:rPr>
          <w:rFonts w:ascii="Arial" w:hAnsi="Arial" w:cs="Arial"/>
          <w:color w:val="000000" w:themeColor="text1"/>
          <w:sz w:val="18"/>
          <w:szCs w:val="18"/>
          <w:lang w:val="ro-RO"/>
        </w:rPr>
        <w:t>înţeleg</w:t>
      </w:r>
      <w:proofErr w:type="spellEnd"/>
      <w:r w:rsidRPr="00B4235C">
        <w:rPr>
          <w:rFonts w:ascii="Arial" w:hAnsi="Arial" w:cs="Arial"/>
          <w:color w:val="000000" w:themeColor="text1"/>
          <w:sz w:val="18"/>
          <w:szCs w:val="18"/>
          <w:lang w:val="ro-RO"/>
        </w:rPr>
        <w:t xml:space="preserve"> să se adreseze </w:t>
      </w:r>
      <w:proofErr w:type="spellStart"/>
      <w:r w:rsidRPr="00B4235C">
        <w:rPr>
          <w:rFonts w:ascii="Arial" w:hAnsi="Arial" w:cs="Arial"/>
          <w:color w:val="000000" w:themeColor="text1"/>
          <w:sz w:val="18"/>
          <w:szCs w:val="18"/>
          <w:lang w:val="ro-RO"/>
        </w:rPr>
        <w:t>instanţelor</w:t>
      </w:r>
      <w:proofErr w:type="spellEnd"/>
      <w:r w:rsidRPr="00B4235C">
        <w:rPr>
          <w:rFonts w:ascii="Arial" w:hAnsi="Arial" w:cs="Arial"/>
          <w:color w:val="000000" w:themeColor="text1"/>
          <w:sz w:val="18"/>
          <w:szCs w:val="18"/>
          <w:lang w:val="ro-RO"/>
        </w:rPr>
        <w:t xml:space="preserve"> de judecată competente.</w:t>
      </w:r>
    </w:p>
    <w:p w14:paraId="1F83803F" w14:textId="0CB9BAAA" w:rsidR="00BF076D" w:rsidRPr="00B4235C" w:rsidRDefault="00BF076D" w:rsidP="00F96B3F">
      <w:pPr>
        <w:pStyle w:val="ListParagraph"/>
        <w:numPr>
          <w:ilvl w:val="0"/>
          <w:numId w:val="12"/>
        </w:numPr>
        <w:spacing w:before="0" w:after="60" w:line="360" w:lineRule="auto"/>
        <w:ind w:left="284" w:hanging="284"/>
        <w:rPr>
          <w:rFonts w:ascii="Arial" w:hAnsi="Arial" w:cs="Arial"/>
          <w:color w:val="000000" w:themeColor="text1"/>
          <w:spacing w:val="-4"/>
          <w:sz w:val="18"/>
          <w:szCs w:val="18"/>
          <w:lang w:val="ro-RO"/>
        </w:rPr>
      </w:pPr>
      <w:proofErr w:type="spellStart"/>
      <w:r w:rsidRPr="00B4235C">
        <w:rPr>
          <w:rFonts w:ascii="Arial" w:hAnsi="Arial" w:cs="Arial"/>
          <w:color w:val="000000" w:themeColor="text1"/>
          <w:sz w:val="18"/>
          <w:szCs w:val="18"/>
          <w:lang w:val="es-ES"/>
        </w:rPr>
        <w:t>Contractul</w:t>
      </w:r>
      <w:proofErr w:type="spellEnd"/>
      <w:r w:rsidRPr="00B4235C">
        <w:rPr>
          <w:rFonts w:ascii="Arial" w:hAnsi="Arial" w:cs="Arial"/>
          <w:color w:val="000000" w:themeColor="text1"/>
          <w:sz w:val="18"/>
          <w:szCs w:val="18"/>
          <w:lang w:val="es-ES"/>
        </w:rPr>
        <w:t xml:space="preserve"> va fi </w:t>
      </w:r>
      <w:proofErr w:type="spellStart"/>
      <w:r w:rsidRPr="00B4235C">
        <w:rPr>
          <w:rFonts w:ascii="Arial" w:hAnsi="Arial" w:cs="Arial"/>
          <w:color w:val="000000" w:themeColor="text1"/>
          <w:sz w:val="18"/>
          <w:szCs w:val="18"/>
          <w:lang w:val="es-ES"/>
        </w:rPr>
        <w:t>interpretat</w:t>
      </w:r>
      <w:proofErr w:type="spellEnd"/>
      <w:r w:rsidRPr="00B4235C">
        <w:rPr>
          <w:rFonts w:ascii="Arial" w:hAnsi="Arial" w:cs="Arial"/>
          <w:color w:val="000000" w:themeColor="text1"/>
          <w:sz w:val="18"/>
          <w:szCs w:val="18"/>
          <w:lang w:val="es-ES"/>
        </w:rPr>
        <w:t xml:space="preserve"> </w:t>
      </w:r>
      <w:proofErr w:type="spellStart"/>
      <w:r w:rsidRPr="00B4235C">
        <w:rPr>
          <w:rFonts w:ascii="Arial" w:hAnsi="Arial" w:cs="Arial"/>
          <w:color w:val="000000" w:themeColor="text1"/>
          <w:sz w:val="18"/>
          <w:szCs w:val="18"/>
          <w:lang w:val="es-ES"/>
        </w:rPr>
        <w:t>conform</w:t>
      </w:r>
      <w:proofErr w:type="spellEnd"/>
      <w:r w:rsidRPr="00B4235C">
        <w:rPr>
          <w:rFonts w:ascii="Arial" w:hAnsi="Arial" w:cs="Arial"/>
          <w:color w:val="000000" w:themeColor="text1"/>
          <w:sz w:val="18"/>
          <w:szCs w:val="18"/>
          <w:lang w:val="es-ES"/>
        </w:rPr>
        <w:t xml:space="preserve"> </w:t>
      </w:r>
      <w:proofErr w:type="spellStart"/>
      <w:r w:rsidRPr="00B4235C">
        <w:rPr>
          <w:rFonts w:ascii="Arial" w:hAnsi="Arial" w:cs="Arial"/>
          <w:color w:val="000000" w:themeColor="text1"/>
          <w:sz w:val="18"/>
          <w:szCs w:val="18"/>
          <w:lang w:val="es-ES"/>
        </w:rPr>
        <w:t>legilor</w:t>
      </w:r>
      <w:proofErr w:type="spellEnd"/>
      <w:r w:rsidRPr="00B4235C">
        <w:rPr>
          <w:rFonts w:ascii="Arial" w:hAnsi="Arial" w:cs="Arial"/>
          <w:color w:val="000000" w:themeColor="text1"/>
          <w:sz w:val="18"/>
          <w:szCs w:val="18"/>
          <w:lang w:val="es-ES"/>
        </w:rPr>
        <w:t xml:space="preserve"> </w:t>
      </w:r>
      <w:proofErr w:type="spellStart"/>
      <w:r w:rsidRPr="00B4235C">
        <w:rPr>
          <w:rFonts w:ascii="Arial" w:hAnsi="Arial" w:cs="Arial"/>
          <w:color w:val="000000" w:themeColor="text1"/>
          <w:sz w:val="18"/>
          <w:szCs w:val="18"/>
          <w:lang w:val="es-ES"/>
        </w:rPr>
        <w:t>din</w:t>
      </w:r>
      <w:proofErr w:type="spellEnd"/>
      <w:r w:rsidRPr="00B4235C">
        <w:rPr>
          <w:rFonts w:ascii="Arial" w:hAnsi="Arial" w:cs="Arial"/>
          <w:color w:val="000000" w:themeColor="text1"/>
          <w:sz w:val="18"/>
          <w:szCs w:val="18"/>
          <w:lang w:val="es-ES"/>
        </w:rPr>
        <w:t xml:space="preserve"> </w:t>
      </w:r>
      <w:proofErr w:type="spellStart"/>
      <w:r w:rsidRPr="00B4235C">
        <w:rPr>
          <w:rFonts w:ascii="Arial" w:hAnsi="Arial" w:cs="Arial"/>
          <w:color w:val="000000" w:themeColor="text1"/>
          <w:sz w:val="18"/>
          <w:szCs w:val="18"/>
          <w:lang w:val="es-ES"/>
        </w:rPr>
        <w:t>România</w:t>
      </w:r>
      <w:proofErr w:type="spellEnd"/>
      <w:r w:rsidRPr="00B4235C">
        <w:rPr>
          <w:rFonts w:ascii="Arial" w:hAnsi="Arial" w:cs="Arial"/>
          <w:color w:val="000000" w:themeColor="text1"/>
          <w:sz w:val="18"/>
          <w:szCs w:val="18"/>
          <w:lang w:val="es-ES"/>
        </w:rPr>
        <w:t>.</w:t>
      </w:r>
    </w:p>
    <w:p w14:paraId="296D9B20" w14:textId="05A76863" w:rsidR="0015222E" w:rsidRPr="00DD53BB" w:rsidRDefault="0015222E" w:rsidP="00DD53BB">
      <w:pPr>
        <w:pStyle w:val="ListParagraph"/>
        <w:spacing w:before="0" w:after="60" w:line="360" w:lineRule="auto"/>
        <w:ind w:left="284"/>
        <w:rPr>
          <w:rFonts w:ascii="Arial" w:hAnsi="Arial" w:cs="Arial"/>
          <w:spacing w:val="-4"/>
          <w:sz w:val="18"/>
          <w:szCs w:val="18"/>
          <w:lang w:val="ro-RO"/>
        </w:rPr>
      </w:pPr>
    </w:p>
    <w:p w14:paraId="29BD3178" w14:textId="77777777" w:rsidR="00BF076D" w:rsidRPr="00DD53BB" w:rsidRDefault="00BF076D" w:rsidP="00DD53BB">
      <w:pPr>
        <w:spacing w:before="0" w:after="60" w:line="360" w:lineRule="auto"/>
        <w:rPr>
          <w:rFonts w:ascii="Arial" w:hAnsi="Arial" w:cs="Arial"/>
          <w:spacing w:val="-4"/>
          <w:sz w:val="18"/>
          <w:szCs w:val="18"/>
          <w:lang w:val="ro-RO"/>
        </w:rPr>
      </w:pPr>
    </w:p>
    <w:p w14:paraId="335B9093" w14:textId="77777777" w:rsidR="0015222E" w:rsidRPr="00DD53BB" w:rsidRDefault="0015222E" w:rsidP="00DD53BB">
      <w:pPr>
        <w:spacing w:before="0" w:after="60" w:line="360" w:lineRule="auto"/>
        <w:rPr>
          <w:rFonts w:ascii="Arial" w:hAnsi="Arial" w:cs="Arial"/>
          <w:spacing w:val="-4"/>
          <w:sz w:val="18"/>
          <w:szCs w:val="18"/>
          <w:lang w:val="ro-RO"/>
        </w:rPr>
        <w:sectPr w:rsidR="0015222E" w:rsidRPr="00DD53BB" w:rsidSect="006B33AE">
          <w:type w:val="continuous"/>
          <w:pgSz w:w="11907" w:h="16840" w:code="9"/>
          <w:pgMar w:top="1670" w:right="851" w:bottom="709" w:left="851" w:header="567" w:footer="551" w:gutter="0"/>
          <w:cols w:num="2" w:space="283"/>
          <w:docGrid w:linePitch="360"/>
        </w:sectPr>
      </w:pPr>
    </w:p>
    <w:p w14:paraId="255FE96D" w14:textId="77777777" w:rsidR="00F6491D" w:rsidRDefault="00F6491D" w:rsidP="00DD53BB">
      <w:pPr>
        <w:spacing w:before="0" w:after="60" w:line="360" w:lineRule="auto"/>
        <w:rPr>
          <w:rFonts w:ascii="Arial" w:hAnsi="Arial" w:cs="Arial"/>
          <w:b/>
          <w:spacing w:val="-4"/>
          <w:sz w:val="18"/>
          <w:szCs w:val="18"/>
          <w:lang w:val="ro-RO"/>
        </w:rPr>
      </w:pPr>
    </w:p>
    <w:p w14:paraId="4D9F9A44" w14:textId="441644F3" w:rsidR="00DD151B" w:rsidRPr="00DD53BB" w:rsidRDefault="0015222E" w:rsidP="00DD53BB">
      <w:pPr>
        <w:spacing w:before="0" w:after="60" w:line="360" w:lineRule="auto"/>
        <w:rPr>
          <w:rFonts w:ascii="Arial" w:hAnsi="Arial" w:cs="Arial"/>
          <w:spacing w:val="-4"/>
          <w:sz w:val="18"/>
          <w:szCs w:val="18"/>
          <w:lang w:val="ro-RO"/>
        </w:rPr>
      </w:pPr>
      <w:r w:rsidRPr="00DD53BB">
        <w:rPr>
          <w:rFonts w:ascii="Arial" w:hAnsi="Arial" w:cs="Arial"/>
          <w:b/>
          <w:spacing w:val="-4"/>
          <w:sz w:val="18"/>
          <w:szCs w:val="18"/>
          <w:lang w:val="ro-RO"/>
        </w:rPr>
        <w:t>AGENŢIA</w:t>
      </w:r>
      <w:r w:rsidR="00DD151B" w:rsidRPr="00DD53BB">
        <w:rPr>
          <w:rFonts w:ascii="Arial" w:hAnsi="Arial" w:cs="Arial"/>
          <w:spacing w:val="-4"/>
          <w:sz w:val="18"/>
          <w:szCs w:val="18"/>
          <w:lang w:val="ro-RO"/>
        </w:rPr>
        <w:t>:</w:t>
      </w:r>
      <w:r w:rsidR="00A945ED" w:rsidRPr="00DD53BB">
        <w:rPr>
          <w:rFonts w:ascii="Arial" w:hAnsi="Arial" w:cs="Arial"/>
          <w:spacing w:val="-4"/>
          <w:sz w:val="18"/>
          <w:szCs w:val="18"/>
          <w:lang w:val="ro-RO"/>
        </w:rPr>
        <w:tab/>
      </w:r>
      <w:r w:rsidR="00DD151B" w:rsidRPr="00DD53BB">
        <w:rPr>
          <w:rFonts w:ascii="Arial" w:hAnsi="Arial" w:cs="Arial"/>
          <w:spacing w:val="-4"/>
          <w:sz w:val="18"/>
          <w:szCs w:val="18"/>
          <w:lang w:val="ro-RO"/>
        </w:rPr>
        <w:tab/>
      </w:r>
      <w:r w:rsidR="00DD151B" w:rsidRPr="00DD53BB">
        <w:rPr>
          <w:rFonts w:ascii="Arial" w:hAnsi="Arial" w:cs="Arial"/>
          <w:spacing w:val="-4"/>
          <w:sz w:val="18"/>
          <w:szCs w:val="18"/>
          <w:lang w:val="ro-RO"/>
        </w:rPr>
        <w:tab/>
      </w:r>
      <w:r w:rsidR="004D3F4B" w:rsidRPr="00DD53BB">
        <w:rPr>
          <w:rFonts w:ascii="Arial" w:hAnsi="Arial" w:cs="Arial"/>
          <w:b/>
          <w:spacing w:val="-4"/>
          <w:sz w:val="18"/>
          <w:szCs w:val="18"/>
          <w:lang w:val="ro-RO"/>
        </w:rPr>
        <w:tab/>
      </w:r>
      <w:r w:rsidR="004D3F4B" w:rsidRPr="00DD53BB">
        <w:rPr>
          <w:rFonts w:ascii="Arial" w:hAnsi="Arial" w:cs="Arial"/>
          <w:b/>
          <w:spacing w:val="-4"/>
          <w:sz w:val="18"/>
          <w:szCs w:val="18"/>
          <w:lang w:val="ro-RO"/>
        </w:rPr>
        <w:tab/>
      </w:r>
      <w:r w:rsidR="004D3F4B" w:rsidRPr="00DD53BB">
        <w:rPr>
          <w:rFonts w:ascii="Arial" w:hAnsi="Arial" w:cs="Arial"/>
          <w:b/>
          <w:spacing w:val="-4"/>
          <w:sz w:val="18"/>
          <w:szCs w:val="18"/>
          <w:lang w:val="ro-RO"/>
        </w:rPr>
        <w:tab/>
      </w:r>
      <w:r w:rsidR="004D3F4B" w:rsidRPr="00DD53BB">
        <w:rPr>
          <w:rFonts w:ascii="Arial" w:hAnsi="Arial" w:cs="Arial"/>
          <w:b/>
          <w:spacing w:val="-4"/>
          <w:sz w:val="18"/>
          <w:szCs w:val="18"/>
          <w:lang w:val="ro-RO"/>
        </w:rPr>
        <w:tab/>
      </w:r>
      <w:r w:rsidR="00A271EA" w:rsidRPr="00DD53BB">
        <w:rPr>
          <w:rFonts w:ascii="Arial" w:hAnsi="Arial" w:cs="Arial"/>
          <w:b/>
          <w:spacing w:val="-4"/>
          <w:sz w:val="18"/>
          <w:szCs w:val="18"/>
          <w:lang w:val="ro-RO"/>
        </w:rPr>
        <w:tab/>
      </w:r>
      <w:r w:rsidR="007B1F24" w:rsidRPr="00DD53BB">
        <w:rPr>
          <w:rFonts w:ascii="Arial" w:hAnsi="Arial" w:cs="Arial"/>
          <w:b/>
          <w:spacing w:val="-4"/>
          <w:sz w:val="18"/>
          <w:szCs w:val="18"/>
          <w:lang w:val="ro-RO"/>
        </w:rPr>
        <w:t>TURISTUL</w:t>
      </w:r>
      <w:r w:rsidRPr="00DD53BB">
        <w:rPr>
          <w:rFonts w:ascii="Arial" w:hAnsi="Arial" w:cs="Arial"/>
          <w:spacing w:val="-4"/>
          <w:sz w:val="18"/>
          <w:szCs w:val="18"/>
          <w:lang w:val="ro-RO"/>
        </w:rPr>
        <w:t>:</w:t>
      </w:r>
    </w:p>
    <w:p w14:paraId="6DC578F6" w14:textId="727AA8D6" w:rsidR="00A945ED" w:rsidRPr="00DD53BB" w:rsidRDefault="004D3F4B" w:rsidP="00DD53BB">
      <w:pPr>
        <w:spacing w:before="0" w:after="60" w:line="360" w:lineRule="auto"/>
        <w:rPr>
          <w:rFonts w:ascii="Arial" w:hAnsi="Arial" w:cs="Arial"/>
          <w:spacing w:val="-4"/>
          <w:sz w:val="18"/>
          <w:szCs w:val="18"/>
          <w:lang w:val="ro-RO"/>
        </w:rPr>
      </w:pPr>
      <w:r w:rsidRPr="00DD53BB">
        <w:rPr>
          <w:rFonts w:ascii="Arial" w:hAnsi="Arial" w:cs="Arial"/>
          <w:spacing w:val="-4"/>
          <w:sz w:val="18"/>
          <w:szCs w:val="18"/>
          <w:lang w:val="ro-RO"/>
        </w:rPr>
        <w:t>Prin r</w:t>
      </w:r>
      <w:r w:rsidR="00DD151B" w:rsidRPr="00DD53BB">
        <w:rPr>
          <w:rFonts w:ascii="Arial" w:hAnsi="Arial" w:cs="Arial"/>
          <w:spacing w:val="-4"/>
          <w:sz w:val="18"/>
          <w:szCs w:val="18"/>
          <w:lang w:val="ro-RO"/>
        </w:rPr>
        <w:t>eprezentantul</w:t>
      </w:r>
      <w:r w:rsidRPr="00DD53BB">
        <w:rPr>
          <w:rFonts w:ascii="Arial" w:hAnsi="Arial" w:cs="Arial"/>
          <w:spacing w:val="-4"/>
          <w:sz w:val="18"/>
          <w:szCs w:val="18"/>
          <w:lang w:val="ro-RO"/>
        </w:rPr>
        <w:t>:</w:t>
      </w:r>
      <w:r w:rsidR="00DD151B" w:rsidRPr="00DD53BB">
        <w:rPr>
          <w:rFonts w:ascii="Arial" w:hAnsi="Arial" w:cs="Arial"/>
          <w:spacing w:val="-4"/>
          <w:sz w:val="18"/>
          <w:szCs w:val="18"/>
          <w:lang w:val="ro-RO"/>
        </w:rPr>
        <w:tab/>
      </w:r>
      <w:r w:rsidR="00ED5FA6" w:rsidRPr="00DD53BB">
        <w:rPr>
          <w:rFonts w:ascii="Arial" w:hAnsi="Arial" w:cs="Arial"/>
          <w:spacing w:val="-4"/>
          <w:sz w:val="18"/>
          <w:szCs w:val="18"/>
          <w:lang w:val="ro-RO"/>
        </w:rPr>
        <w:t>Cristina DĂUȘ</w:t>
      </w:r>
      <w:r w:rsidR="001011AE" w:rsidRPr="00DD53BB">
        <w:rPr>
          <w:rFonts w:ascii="Arial" w:hAnsi="Arial" w:cs="Arial"/>
          <w:spacing w:val="-4"/>
          <w:sz w:val="18"/>
          <w:szCs w:val="18"/>
          <w:lang w:val="ro-RO"/>
        </w:rPr>
        <w:t xml:space="preserve">                                </w:t>
      </w:r>
      <w:r w:rsidR="00A271EA" w:rsidRPr="00DD53BB">
        <w:rPr>
          <w:rFonts w:ascii="Arial" w:hAnsi="Arial" w:cs="Arial"/>
          <w:spacing w:val="-4"/>
          <w:sz w:val="18"/>
          <w:szCs w:val="18"/>
          <w:lang w:val="ro-RO"/>
        </w:rPr>
        <w:tab/>
      </w:r>
      <w:r w:rsidR="00A271EA" w:rsidRPr="00DD53BB">
        <w:rPr>
          <w:rFonts w:ascii="Arial" w:hAnsi="Arial" w:cs="Arial"/>
          <w:spacing w:val="-4"/>
          <w:sz w:val="18"/>
          <w:szCs w:val="18"/>
          <w:lang w:val="ro-RO"/>
        </w:rPr>
        <w:tab/>
      </w:r>
      <w:r w:rsidR="00871F4E" w:rsidRPr="00DD53BB">
        <w:rPr>
          <w:rFonts w:ascii="Arial" w:hAnsi="Arial" w:cs="Arial"/>
          <w:spacing w:val="-4"/>
          <w:sz w:val="18"/>
          <w:szCs w:val="18"/>
          <w:lang w:val="ro-RO"/>
        </w:rPr>
        <w:tab/>
      </w:r>
      <w:r w:rsidR="00871F4E" w:rsidRPr="00DD53BB">
        <w:rPr>
          <w:rFonts w:ascii="Arial" w:hAnsi="Arial" w:cs="Arial"/>
          <w:spacing w:val="-4"/>
          <w:sz w:val="18"/>
          <w:szCs w:val="18"/>
          <w:lang w:val="ro-RO"/>
        </w:rPr>
        <w:tab/>
      </w:r>
    </w:p>
    <w:p w14:paraId="1DBD0025" w14:textId="77A84E55" w:rsidR="00871F4E" w:rsidRPr="00DD53BB" w:rsidRDefault="00871F4E" w:rsidP="00DD53BB">
      <w:pPr>
        <w:spacing w:before="0" w:after="60" w:line="360" w:lineRule="auto"/>
        <w:rPr>
          <w:rFonts w:ascii="Arial" w:hAnsi="Arial" w:cs="Arial"/>
          <w:b/>
          <w:spacing w:val="-4"/>
          <w:sz w:val="18"/>
          <w:szCs w:val="18"/>
          <w:lang w:val="ro-RO"/>
        </w:rPr>
      </w:pPr>
      <w:r w:rsidRPr="00DD53BB">
        <w:rPr>
          <w:rFonts w:ascii="Arial" w:hAnsi="Arial" w:cs="Arial"/>
          <w:spacing w:val="-4"/>
          <w:sz w:val="18"/>
          <w:szCs w:val="18"/>
          <w:lang w:val="ro-RO"/>
        </w:rPr>
        <w:tab/>
      </w:r>
      <w:r w:rsidRPr="00DD53BB">
        <w:rPr>
          <w:rFonts w:ascii="Arial" w:hAnsi="Arial" w:cs="Arial"/>
          <w:spacing w:val="-4"/>
          <w:sz w:val="18"/>
          <w:szCs w:val="18"/>
          <w:lang w:val="ro-RO"/>
        </w:rPr>
        <w:tab/>
      </w:r>
      <w:r w:rsidRPr="00DD53BB">
        <w:rPr>
          <w:rFonts w:ascii="Arial" w:hAnsi="Arial" w:cs="Arial"/>
          <w:spacing w:val="-4"/>
          <w:sz w:val="18"/>
          <w:szCs w:val="18"/>
          <w:lang w:val="ro-RO"/>
        </w:rPr>
        <w:tab/>
      </w:r>
      <w:r w:rsidRPr="00DD53BB">
        <w:rPr>
          <w:rFonts w:ascii="Arial" w:hAnsi="Arial" w:cs="Arial"/>
          <w:spacing w:val="-4"/>
          <w:sz w:val="18"/>
          <w:szCs w:val="18"/>
          <w:lang w:val="ro-RO"/>
        </w:rPr>
        <w:tab/>
      </w:r>
      <w:r w:rsidRPr="00DD53BB">
        <w:rPr>
          <w:rFonts w:ascii="Arial" w:hAnsi="Arial" w:cs="Arial"/>
          <w:spacing w:val="-4"/>
          <w:sz w:val="18"/>
          <w:szCs w:val="18"/>
          <w:lang w:val="ro-RO"/>
        </w:rPr>
        <w:tab/>
      </w:r>
      <w:r w:rsidRPr="00DD53BB">
        <w:rPr>
          <w:rFonts w:ascii="Arial" w:hAnsi="Arial" w:cs="Arial"/>
          <w:spacing w:val="-4"/>
          <w:sz w:val="18"/>
          <w:szCs w:val="18"/>
          <w:lang w:val="ro-RO"/>
        </w:rPr>
        <w:tab/>
      </w:r>
      <w:r w:rsidRPr="00DD53BB">
        <w:rPr>
          <w:rFonts w:ascii="Arial" w:hAnsi="Arial" w:cs="Arial"/>
          <w:spacing w:val="-4"/>
          <w:sz w:val="18"/>
          <w:szCs w:val="18"/>
          <w:lang w:val="ro-RO"/>
        </w:rPr>
        <w:tab/>
      </w:r>
      <w:r w:rsidRPr="00DD53BB">
        <w:rPr>
          <w:rFonts w:ascii="Arial" w:hAnsi="Arial" w:cs="Arial"/>
          <w:spacing w:val="-4"/>
          <w:sz w:val="18"/>
          <w:szCs w:val="18"/>
          <w:lang w:val="ro-RO"/>
        </w:rPr>
        <w:tab/>
        <w:t>_________________________________</w:t>
      </w:r>
    </w:p>
    <w:sectPr w:rsidR="00871F4E" w:rsidRPr="00DD53BB" w:rsidSect="007F4FFD">
      <w:type w:val="continuous"/>
      <w:pgSz w:w="11907" w:h="16840" w:code="9"/>
      <w:pgMar w:top="1814" w:right="851" w:bottom="96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01E5" w14:textId="77777777" w:rsidR="00CF53A9" w:rsidRDefault="00CF53A9">
      <w:pPr>
        <w:spacing w:before="0" w:after="0" w:line="240" w:lineRule="auto"/>
      </w:pPr>
      <w:r>
        <w:separator/>
      </w:r>
    </w:p>
  </w:endnote>
  <w:endnote w:type="continuationSeparator" w:id="0">
    <w:p w14:paraId="32D1494A" w14:textId="77777777" w:rsidR="00CF53A9" w:rsidRDefault="00CF53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Times"/>
    <w:panose1 w:val="0000050000000002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358F" w14:textId="77777777" w:rsidR="00DC1AA2" w:rsidRDefault="00DC1AA2" w:rsidP="00E85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4548FF" w14:textId="77777777" w:rsidR="00DC1AA2" w:rsidRDefault="00DC1AA2" w:rsidP="00152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18514" w14:textId="77777777" w:rsidR="00DC1AA2" w:rsidRPr="00E8035C" w:rsidRDefault="00DC1AA2" w:rsidP="00E856D7">
    <w:pPr>
      <w:pStyle w:val="Footer"/>
      <w:framePr w:wrap="around" w:vAnchor="text" w:hAnchor="margin" w:xAlign="right" w:y="1"/>
      <w:rPr>
        <w:rStyle w:val="PageNumber"/>
        <w:rFonts w:ascii="Arial" w:hAnsi="Arial" w:cs="Arial"/>
        <w:sz w:val="18"/>
        <w:szCs w:val="18"/>
      </w:rPr>
    </w:pPr>
    <w:r w:rsidRPr="00E8035C">
      <w:rPr>
        <w:rStyle w:val="PageNumber"/>
        <w:rFonts w:ascii="Arial" w:hAnsi="Arial" w:cs="Arial"/>
        <w:sz w:val="18"/>
        <w:szCs w:val="18"/>
      </w:rPr>
      <w:fldChar w:fldCharType="begin"/>
    </w:r>
    <w:r w:rsidRPr="00E8035C">
      <w:rPr>
        <w:rStyle w:val="PageNumber"/>
        <w:rFonts w:ascii="Arial" w:hAnsi="Arial" w:cs="Arial"/>
        <w:sz w:val="18"/>
        <w:szCs w:val="18"/>
      </w:rPr>
      <w:instrText xml:space="preserve">PAGE  </w:instrText>
    </w:r>
    <w:r w:rsidRPr="00E8035C">
      <w:rPr>
        <w:rStyle w:val="PageNumber"/>
        <w:rFonts w:ascii="Arial" w:hAnsi="Arial" w:cs="Arial"/>
        <w:sz w:val="18"/>
        <w:szCs w:val="18"/>
      </w:rPr>
      <w:fldChar w:fldCharType="separate"/>
    </w:r>
    <w:r w:rsidR="00C66C90">
      <w:rPr>
        <w:rStyle w:val="PageNumber"/>
        <w:rFonts w:ascii="Arial" w:hAnsi="Arial" w:cs="Arial"/>
        <w:noProof/>
        <w:sz w:val="18"/>
        <w:szCs w:val="18"/>
      </w:rPr>
      <w:t>3</w:t>
    </w:r>
    <w:r w:rsidRPr="00E8035C">
      <w:rPr>
        <w:rStyle w:val="PageNumber"/>
        <w:rFonts w:ascii="Arial" w:hAnsi="Arial" w:cs="Arial"/>
        <w:sz w:val="18"/>
        <w:szCs w:val="18"/>
      </w:rPr>
      <w:fldChar w:fldCharType="end"/>
    </w:r>
  </w:p>
  <w:p w14:paraId="73FCD4ED" w14:textId="77777777" w:rsidR="00DC1AA2" w:rsidRPr="0000241F" w:rsidRDefault="00DC1AA2" w:rsidP="0015222E">
    <w:pPr>
      <w:pStyle w:val="Footer"/>
      <w:ind w:right="360"/>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A6134" w14:textId="77777777" w:rsidR="00CF53A9" w:rsidRDefault="00CF53A9">
      <w:pPr>
        <w:spacing w:before="0" w:after="0" w:line="240" w:lineRule="auto"/>
      </w:pPr>
      <w:r>
        <w:separator/>
      </w:r>
    </w:p>
  </w:footnote>
  <w:footnote w:type="continuationSeparator" w:id="0">
    <w:p w14:paraId="6AADE56A" w14:textId="77777777" w:rsidR="00CF53A9" w:rsidRDefault="00CF53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2B924" w14:textId="5179D9EF" w:rsidR="00DC1AA2" w:rsidRDefault="00DC1AA2">
    <w:pPr>
      <w:pStyle w:val="Header"/>
    </w:pPr>
    <w:r>
      <w:rPr>
        <w:noProof/>
        <w:lang w:val="en-GB" w:eastAsia="en-GB"/>
      </w:rPr>
      <w:drawing>
        <wp:anchor distT="0" distB="0" distL="114300" distR="114300" simplePos="0" relativeHeight="251658240" behindDoc="1" locked="0" layoutInCell="1" allowOverlap="1" wp14:anchorId="3CD0948A" wp14:editId="4590EC76">
          <wp:simplePos x="0" y="0"/>
          <wp:positionH relativeFrom="column">
            <wp:posOffset>5029200</wp:posOffset>
          </wp:positionH>
          <wp:positionV relativeFrom="paragraph">
            <wp:posOffset>-1905</wp:posOffset>
          </wp:positionV>
          <wp:extent cx="1370720" cy="62103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0720" cy="6210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B2F8D"/>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E94D7F"/>
    <w:multiLevelType w:val="hybridMultilevel"/>
    <w:tmpl w:val="262273E4"/>
    <w:lvl w:ilvl="0" w:tplc="DDF0C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12493A"/>
    <w:multiLevelType w:val="multilevel"/>
    <w:tmpl w:val="504288BA"/>
    <w:lvl w:ilvl="0">
      <w:start w:val="1"/>
      <w:numFmt w:val="decimal"/>
      <w:pStyle w:val="Heading1"/>
      <w:lvlText w:val="%1."/>
      <w:lvlJc w:val="left"/>
      <w:pPr>
        <w:tabs>
          <w:tab w:val="num" w:pos="851"/>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decimal"/>
      <w:pStyle w:val="Heading3"/>
      <w:lvlText w:val="%1.%2.%3"/>
      <w:lvlJc w:val="left"/>
      <w:pPr>
        <w:tabs>
          <w:tab w:val="num" w:pos="851"/>
        </w:tabs>
        <w:ind w:left="851" w:hanging="851"/>
      </w:pPr>
      <w:rPr>
        <w:rFonts w:ascii="Times New Roman" w:hAnsi="Times New Roman" w:cs="Times New Roman" w:hint="default"/>
        <w:b w:val="0"/>
        <w:i w:val="0"/>
        <w:sz w:val="24"/>
        <w:szCs w:val="24"/>
      </w:rPr>
    </w:lvl>
    <w:lvl w:ilvl="3">
      <w:start w:val="1"/>
      <w:numFmt w:val="decimal"/>
      <w:pStyle w:val="Heading4"/>
      <w:lvlText w:val="%1.%2.%3.%4"/>
      <w:lvlJc w:val="left"/>
      <w:pPr>
        <w:tabs>
          <w:tab w:val="num" w:pos="851"/>
        </w:tabs>
        <w:ind w:left="851" w:hanging="851"/>
      </w:pPr>
      <w:rPr>
        <w:rFonts w:ascii="Times New Roman" w:hAnsi="Times New Roman" w:hint="default"/>
        <w:b w:val="0"/>
        <w:i w:val="0"/>
        <w:sz w:val="24"/>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4"/>
        <w:szCs w:val="24"/>
      </w:rPr>
    </w:lvl>
    <w:lvl w:ilvl="5">
      <w:start w:val="1"/>
      <w:numFmt w:val="bullet"/>
      <w:pStyle w:val="Heading6"/>
      <w:lvlText w:val="–"/>
      <w:lvlJc w:val="left"/>
      <w:pPr>
        <w:tabs>
          <w:tab w:val="num" w:pos="851"/>
        </w:tabs>
        <w:ind w:left="851" w:hanging="851"/>
      </w:pPr>
      <w:rPr>
        <w:rFonts w:ascii="Times New Roman" w:hAnsi="Times New Roman" w:cs="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A543FB4"/>
    <w:multiLevelType w:val="multilevel"/>
    <w:tmpl w:val="504288BA"/>
    <w:lvl w:ilvl="0">
      <w:start w:val="1"/>
      <w:numFmt w:val="decimal"/>
      <w:lvlText w:val="%1."/>
      <w:lvlJc w:val="left"/>
      <w:pPr>
        <w:tabs>
          <w:tab w:val="num" w:pos="851"/>
        </w:tabs>
        <w:ind w:left="851" w:hanging="851"/>
      </w:pPr>
      <w:rPr>
        <w:rFonts w:ascii="Times New Roman" w:hAnsi="Times New Roman" w:cs="Times New Roman" w:hint="default"/>
        <w:b/>
        <w:i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val="0"/>
        <w:i w:val="0"/>
        <w:color w:val="353535"/>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i w:val="0"/>
        <w:sz w:val="24"/>
        <w:szCs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lowerLetter"/>
      <w:lvlText w:val="%5"/>
      <w:lvlJc w:val="left"/>
      <w:pPr>
        <w:tabs>
          <w:tab w:val="num" w:pos="851"/>
        </w:tabs>
        <w:ind w:left="851" w:hanging="851"/>
      </w:pPr>
      <w:rPr>
        <w:rFonts w:ascii="Times New Roman" w:hAnsi="Times New Roman" w:cs="Times New Roman" w:hint="default"/>
        <w:b w:val="0"/>
        <w:i w:val="0"/>
        <w:sz w:val="24"/>
        <w:szCs w:val="24"/>
      </w:rPr>
    </w:lvl>
    <w:lvl w:ilvl="5">
      <w:start w:val="1"/>
      <w:numFmt w:val="bullet"/>
      <w:lvlText w:val="–"/>
      <w:lvlJc w:val="left"/>
      <w:pPr>
        <w:tabs>
          <w:tab w:val="num" w:pos="851"/>
        </w:tabs>
        <w:ind w:left="851" w:hanging="851"/>
      </w:pPr>
      <w:rPr>
        <w:rFonts w:ascii="Times New Roman" w:hAnsi="Times New Roman" w:cs="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1CF77662"/>
    <w:multiLevelType w:val="multilevel"/>
    <w:tmpl w:val="73585DB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AA707F0"/>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B109D2"/>
    <w:multiLevelType w:val="multilevel"/>
    <w:tmpl w:val="A678D7D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FCF530B"/>
    <w:multiLevelType w:val="hybridMultilevel"/>
    <w:tmpl w:val="F4388B3C"/>
    <w:lvl w:ilvl="0" w:tplc="39BAF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E37C78"/>
    <w:multiLevelType w:val="hybridMultilevel"/>
    <w:tmpl w:val="17A6A122"/>
    <w:lvl w:ilvl="0" w:tplc="5E5A3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1B21C2"/>
    <w:multiLevelType w:val="hybridMultilevel"/>
    <w:tmpl w:val="079AE370"/>
    <w:lvl w:ilvl="0" w:tplc="6AA4A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A37F2"/>
    <w:multiLevelType w:val="hybridMultilevel"/>
    <w:tmpl w:val="E2A2F704"/>
    <w:lvl w:ilvl="0" w:tplc="D85CD8B2">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40FD657D"/>
    <w:multiLevelType w:val="hybridMultilevel"/>
    <w:tmpl w:val="EECCAF70"/>
    <w:lvl w:ilvl="0" w:tplc="0409000F">
      <w:start w:val="1"/>
      <w:numFmt w:val="decimal"/>
      <w:lvlText w:val="%1."/>
      <w:lvlJc w:val="left"/>
      <w:pPr>
        <w:ind w:left="720" w:hanging="360"/>
      </w:pPr>
      <w:rPr>
        <w:rFonts w:hint="default"/>
      </w:rPr>
    </w:lvl>
    <w:lvl w:ilvl="1" w:tplc="00DA1B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4517B"/>
    <w:multiLevelType w:val="hybridMultilevel"/>
    <w:tmpl w:val="2B7827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A823E4"/>
    <w:multiLevelType w:val="multilevel"/>
    <w:tmpl w:val="A678D7DA"/>
    <w:lvl w:ilvl="0">
      <w:start w:val="1"/>
      <w:numFmt w:val="decimal"/>
      <w:lvlText w:val="%1."/>
      <w:lvlJc w:val="left"/>
      <w:pPr>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6993E38"/>
    <w:multiLevelType w:val="hybridMultilevel"/>
    <w:tmpl w:val="2214C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F047E3"/>
    <w:multiLevelType w:val="hybridMultilevel"/>
    <w:tmpl w:val="EE40C0E4"/>
    <w:lvl w:ilvl="0" w:tplc="8CC4A6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B0691B"/>
    <w:multiLevelType w:val="multilevel"/>
    <w:tmpl w:val="504288BA"/>
    <w:lvl w:ilvl="0">
      <w:start w:val="1"/>
      <w:numFmt w:val="decimal"/>
      <w:lvlText w:val="%1."/>
      <w:lvlJc w:val="left"/>
      <w:pPr>
        <w:tabs>
          <w:tab w:val="num" w:pos="851"/>
        </w:tabs>
        <w:ind w:left="851" w:hanging="851"/>
      </w:pPr>
      <w:rPr>
        <w:rFonts w:ascii="Times New Roman" w:hAnsi="Times New Roman" w:cs="Times New Roman" w:hint="default"/>
        <w:b/>
        <w:i w:val="0"/>
        <w:sz w:val="24"/>
        <w:szCs w:val="24"/>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decimal"/>
      <w:lvlText w:val="%1.%2.%3"/>
      <w:lvlJc w:val="left"/>
      <w:pPr>
        <w:tabs>
          <w:tab w:val="num" w:pos="851"/>
        </w:tabs>
        <w:ind w:left="851" w:hanging="851"/>
      </w:pPr>
      <w:rPr>
        <w:rFonts w:ascii="Times New Roman" w:hAnsi="Times New Roman" w:cs="Times New Roman" w:hint="default"/>
        <w:b w:val="0"/>
        <w:i w:val="0"/>
        <w:sz w:val="24"/>
        <w:szCs w:val="24"/>
      </w:rPr>
    </w:lvl>
    <w:lvl w:ilvl="3">
      <w:start w:val="1"/>
      <w:numFmt w:val="decimal"/>
      <w:lvlText w:val="%1.%2.%3.%4"/>
      <w:lvlJc w:val="left"/>
      <w:pPr>
        <w:tabs>
          <w:tab w:val="num" w:pos="851"/>
        </w:tabs>
        <w:ind w:left="851" w:hanging="851"/>
      </w:pPr>
      <w:rPr>
        <w:rFonts w:ascii="Times New Roman" w:hAnsi="Times New Roman" w:hint="default"/>
        <w:b w:val="0"/>
        <w:i w:val="0"/>
        <w:sz w:val="24"/>
      </w:rPr>
    </w:lvl>
    <w:lvl w:ilvl="4">
      <w:start w:val="1"/>
      <w:numFmt w:val="lowerLetter"/>
      <w:lvlText w:val="%5"/>
      <w:lvlJc w:val="left"/>
      <w:pPr>
        <w:tabs>
          <w:tab w:val="num" w:pos="851"/>
        </w:tabs>
        <w:ind w:left="851" w:hanging="851"/>
      </w:pPr>
      <w:rPr>
        <w:rFonts w:ascii="Times New Roman" w:hAnsi="Times New Roman" w:cs="Times New Roman" w:hint="default"/>
        <w:b w:val="0"/>
        <w:i w:val="0"/>
        <w:sz w:val="24"/>
        <w:szCs w:val="24"/>
      </w:rPr>
    </w:lvl>
    <w:lvl w:ilvl="5">
      <w:start w:val="1"/>
      <w:numFmt w:val="bullet"/>
      <w:lvlText w:val="–"/>
      <w:lvlJc w:val="left"/>
      <w:pPr>
        <w:tabs>
          <w:tab w:val="num" w:pos="851"/>
        </w:tabs>
        <w:ind w:left="851" w:hanging="851"/>
      </w:pPr>
      <w:rPr>
        <w:rFonts w:ascii="Times New Roman" w:hAnsi="Times New Roman" w:cs="Times New Roman" w:hint="default"/>
        <w:b w:val="0"/>
        <w:i w:val="0"/>
        <w:sz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723F1ECE"/>
    <w:multiLevelType w:val="multilevel"/>
    <w:tmpl w:val="041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4F9395A"/>
    <w:multiLevelType w:val="hybridMultilevel"/>
    <w:tmpl w:val="F64444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333A67"/>
    <w:multiLevelType w:val="hybridMultilevel"/>
    <w:tmpl w:val="9D181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4E91"/>
    <w:multiLevelType w:val="hybridMultilevel"/>
    <w:tmpl w:val="B8C034F0"/>
    <w:lvl w:ilvl="0" w:tplc="0409000F">
      <w:start w:val="1"/>
      <w:numFmt w:val="decimal"/>
      <w:lvlText w:val="%1."/>
      <w:lvlJc w:val="left"/>
      <w:pPr>
        <w:ind w:left="720" w:hanging="360"/>
      </w:pPr>
      <w:rPr>
        <w:rFonts w:hint="default"/>
      </w:rPr>
    </w:lvl>
    <w:lvl w:ilvl="1" w:tplc="1716F654">
      <w:start w:val="1"/>
      <w:numFmt w:val="lowerLetter"/>
      <w:lvlText w:val="%2)"/>
      <w:lvlJc w:val="left"/>
      <w:pPr>
        <w:ind w:left="1440" w:hanging="360"/>
      </w:pPr>
      <w:rPr>
        <w:rFonts w:hint="default"/>
      </w:rPr>
    </w:lvl>
    <w:lvl w:ilvl="2" w:tplc="36C47C42">
      <w:start w:val="8"/>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2B1CAF"/>
    <w:multiLevelType w:val="hybridMultilevel"/>
    <w:tmpl w:val="3E546A14"/>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2" w15:restartNumberingAfterBreak="0">
    <w:nsid w:val="7E3166BD"/>
    <w:multiLevelType w:val="multilevel"/>
    <w:tmpl w:val="73585DB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3"/>
  </w:num>
  <w:num w:numId="3">
    <w:abstractNumId w:val="11"/>
  </w:num>
  <w:num w:numId="4">
    <w:abstractNumId w:val="7"/>
  </w:num>
  <w:num w:numId="5">
    <w:abstractNumId w:val="15"/>
  </w:num>
  <w:num w:numId="6">
    <w:abstractNumId w:val="8"/>
  </w:num>
  <w:num w:numId="7">
    <w:abstractNumId w:val="20"/>
  </w:num>
  <w:num w:numId="8">
    <w:abstractNumId w:val="18"/>
  </w:num>
  <w:num w:numId="9">
    <w:abstractNumId w:val="12"/>
  </w:num>
  <w:num w:numId="10">
    <w:abstractNumId w:val="14"/>
  </w:num>
  <w:num w:numId="11">
    <w:abstractNumId w:val="9"/>
  </w:num>
  <w:num w:numId="12">
    <w:abstractNumId w:val="1"/>
  </w:num>
  <w:num w:numId="13">
    <w:abstractNumId w:val="21"/>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num>
  <w:num w:numId="18">
    <w:abstractNumId w:val="5"/>
  </w:num>
  <w:num w:numId="19">
    <w:abstractNumId w:val="0"/>
  </w:num>
  <w:num w:numId="20">
    <w:abstractNumId w:val="17"/>
  </w:num>
  <w:num w:numId="21">
    <w:abstractNumId w:val="16"/>
  </w:num>
  <w:num w:numId="22">
    <w:abstractNumId w:val="22"/>
  </w:num>
  <w:num w:numId="2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2CF"/>
    <w:rsid w:val="0000241F"/>
    <w:rsid w:val="00013156"/>
    <w:rsid w:val="000340DD"/>
    <w:rsid w:val="0005060B"/>
    <w:rsid w:val="00062937"/>
    <w:rsid w:val="000749D6"/>
    <w:rsid w:val="00077DDB"/>
    <w:rsid w:val="00080C35"/>
    <w:rsid w:val="00081851"/>
    <w:rsid w:val="00082CC5"/>
    <w:rsid w:val="0008663B"/>
    <w:rsid w:val="0009204F"/>
    <w:rsid w:val="000A411D"/>
    <w:rsid w:val="000B05A9"/>
    <w:rsid w:val="000B386A"/>
    <w:rsid w:val="000D609F"/>
    <w:rsid w:val="000E4DC1"/>
    <w:rsid w:val="000F030E"/>
    <w:rsid w:val="000F2C1D"/>
    <w:rsid w:val="000F6601"/>
    <w:rsid w:val="001011AE"/>
    <w:rsid w:val="00105746"/>
    <w:rsid w:val="00110D9B"/>
    <w:rsid w:val="0011596B"/>
    <w:rsid w:val="00116919"/>
    <w:rsid w:val="001246F7"/>
    <w:rsid w:val="00144F60"/>
    <w:rsid w:val="0015222E"/>
    <w:rsid w:val="00163529"/>
    <w:rsid w:val="001648EC"/>
    <w:rsid w:val="00171831"/>
    <w:rsid w:val="001746A4"/>
    <w:rsid w:val="00182AFD"/>
    <w:rsid w:val="001A0757"/>
    <w:rsid w:val="001A4296"/>
    <w:rsid w:val="001D4E51"/>
    <w:rsid w:val="001E0D12"/>
    <w:rsid w:val="001E7137"/>
    <w:rsid w:val="001F10AE"/>
    <w:rsid w:val="001F75D8"/>
    <w:rsid w:val="00201CC0"/>
    <w:rsid w:val="00207B6F"/>
    <w:rsid w:val="00212DD3"/>
    <w:rsid w:val="002170A4"/>
    <w:rsid w:val="00233EE1"/>
    <w:rsid w:val="00260558"/>
    <w:rsid w:val="00263E38"/>
    <w:rsid w:val="002A5D40"/>
    <w:rsid w:val="002C12A1"/>
    <w:rsid w:val="002C13E1"/>
    <w:rsid w:val="002C27A9"/>
    <w:rsid w:val="002C2858"/>
    <w:rsid w:val="002C4575"/>
    <w:rsid w:val="002E7B9A"/>
    <w:rsid w:val="002F4448"/>
    <w:rsid w:val="002F585A"/>
    <w:rsid w:val="00312F71"/>
    <w:rsid w:val="003363CB"/>
    <w:rsid w:val="003473FC"/>
    <w:rsid w:val="00355D77"/>
    <w:rsid w:val="003622D4"/>
    <w:rsid w:val="003A2BEA"/>
    <w:rsid w:val="003A3A73"/>
    <w:rsid w:val="003C4BC8"/>
    <w:rsid w:val="003D1733"/>
    <w:rsid w:val="003D2B53"/>
    <w:rsid w:val="003D3366"/>
    <w:rsid w:val="003E36D8"/>
    <w:rsid w:val="003E44EA"/>
    <w:rsid w:val="003E530F"/>
    <w:rsid w:val="003F61A4"/>
    <w:rsid w:val="004032E4"/>
    <w:rsid w:val="00405A3B"/>
    <w:rsid w:val="00406241"/>
    <w:rsid w:val="0044475A"/>
    <w:rsid w:val="004453E1"/>
    <w:rsid w:val="00454A90"/>
    <w:rsid w:val="00461BE2"/>
    <w:rsid w:val="00471BAE"/>
    <w:rsid w:val="004730F5"/>
    <w:rsid w:val="004C0FEC"/>
    <w:rsid w:val="004D3F4B"/>
    <w:rsid w:val="004D696A"/>
    <w:rsid w:val="004E0262"/>
    <w:rsid w:val="004F195A"/>
    <w:rsid w:val="004F1A0F"/>
    <w:rsid w:val="004F6B0E"/>
    <w:rsid w:val="00500C99"/>
    <w:rsid w:val="00504A9C"/>
    <w:rsid w:val="00542E5A"/>
    <w:rsid w:val="0055333F"/>
    <w:rsid w:val="00582A51"/>
    <w:rsid w:val="00593E92"/>
    <w:rsid w:val="005A53FB"/>
    <w:rsid w:val="005B163A"/>
    <w:rsid w:val="005B3879"/>
    <w:rsid w:val="005E1656"/>
    <w:rsid w:val="005E4102"/>
    <w:rsid w:val="005F1EF1"/>
    <w:rsid w:val="006009C8"/>
    <w:rsid w:val="00603175"/>
    <w:rsid w:val="00617CB8"/>
    <w:rsid w:val="00637A49"/>
    <w:rsid w:val="006600DA"/>
    <w:rsid w:val="00673418"/>
    <w:rsid w:val="00685CBE"/>
    <w:rsid w:val="0068696E"/>
    <w:rsid w:val="00692A48"/>
    <w:rsid w:val="006A5A51"/>
    <w:rsid w:val="006B31FC"/>
    <w:rsid w:val="006B33AE"/>
    <w:rsid w:val="006B3B8C"/>
    <w:rsid w:val="006B7459"/>
    <w:rsid w:val="006C683C"/>
    <w:rsid w:val="006E01DE"/>
    <w:rsid w:val="00705430"/>
    <w:rsid w:val="007352FE"/>
    <w:rsid w:val="00736A45"/>
    <w:rsid w:val="00745812"/>
    <w:rsid w:val="007461D6"/>
    <w:rsid w:val="00750FB5"/>
    <w:rsid w:val="00751777"/>
    <w:rsid w:val="007563F7"/>
    <w:rsid w:val="00757409"/>
    <w:rsid w:val="007611A3"/>
    <w:rsid w:val="007729EC"/>
    <w:rsid w:val="00780BEB"/>
    <w:rsid w:val="007822FA"/>
    <w:rsid w:val="00790BC2"/>
    <w:rsid w:val="00792377"/>
    <w:rsid w:val="0079332C"/>
    <w:rsid w:val="007954A5"/>
    <w:rsid w:val="00795657"/>
    <w:rsid w:val="00796872"/>
    <w:rsid w:val="007A1023"/>
    <w:rsid w:val="007A704C"/>
    <w:rsid w:val="007B098B"/>
    <w:rsid w:val="007B1613"/>
    <w:rsid w:val="007B1F24"/>
    <w:rsid w:val="007C53EE"/>
    <w:rsid w:val="007D02CF"/>
    <w:rsid w:val="007D140B"/>
    <w:rsid w:val="007E6FE8"/>
    <w:rsid w:val="007F4FFD"/>
    <w:rsid w:val="00805321"/>
    <w:rsid w:val="008448E5"/>
    <w:rsid w:val="008453E3"/>
    <w:rsid w:val="00851E53"/>
    <w:rsid w:val="008626EB"/>
    <w:rsid w:val="008649FA"/>
    <w:rsid w:val="008664BA"/>
    <w:rsid w:val="00871F4E"/>
    <w:rsid w:val="008A689C"/>
    <w:rsid w:val="008B08F2"/>
    <w:rsid w:val="008B4C12"/>
    <w:rsid w:val="008C13E5"/>
    <w:rsid w:val="008D7C6A"/>
    <w:rsid w:val="008E13D9"/>
    <w:rsid w:val="008F4AF1"/>
    <w:rsid w:val="0091019A"/>
    <w:rsid w:val="009131E5"/>
    <w:rsid w:val="00915BCF"/>
    <w:rsid w:val="009267A8"/>
    <w:rsid w:val="00934DE5"/>
    <w:rsid w:val="00945CC0"/>
    <w:rsid w:val="00955C6D"/>
    <w:rsid w:val="00960850"/>
    <w:rsid w:val="00960FEB"/>
    <w:rsid w:val="00974A1A"/>
    <w:rsid w:val="00992B64"/>
    <w:rsid w:val="009A6DC7"/>
    <w:rsid w:val="009A76AA"/>
    <w:rsid w:val="009B179B"/>
    <w:rsid w:val="009C76CF"/>
    <w:rsid w:val="009E6B72"/>
    <w:rsid w:val="009F031E"/>
    <w:rsid w:val="00A064EB"/>
    <w:rsid w:val="00A07D15"/>
    <w:rsid w:val="00A271EA"/>
    <w:rsid w:val="00A30FC3"/>
    <w:rsid w:val="00A35853"/>
    <w:rsid w:val="00A40911"/>
    <w:rsid w:val="00A433C1"/>
    <w:rsid w:val="00A44CC3"/>
    <w:rsid w:val="00A61C36"/>
    <w:rsid w:val="00A7008B"/>
    <w:rsid w:val="00A945ED"/>
    <w:rsid w:val="00AC5CE0"/>
    <w:rsid w:val="00AC66F9"/>
    <w:rsid w:val="00AD2A24"/>
    <w:rsid w:val="00AE55E4"/>
    <w:rsid w:val="00AF36CA"/>
    <w:rsid w:val="00B020E8"/>
    <w:rsid w:val="00B06DE5"/>
    <w:rsid w:val="00B11708"/>
    <w:rsid w:val="00B13A13"/>
    <w:rsid w:val="00B16A32"/>
    <w:rsid w:val="00B4235C"/>
    <w:rsid w:val="00B51D48"/>
    <w:rsid w:val="00B73A60"/>
    <w:rsid w:val="00B82FAC"/>
    <w:rsid w:val="00B83E99"/>
    <w:rsid w:val="00B94C43"/>
    <w:rsid w:val="00B95A3D"/>
    <w:rsid w:val="00B97F7B"/>
    <w:rsid w:val="00BA0427"/>
    <w:rsid w:val="00BB0A92"/>
    <w:rsid w:val="00BB63F7"/>
    <w:rsid w:val="00BC0758"/>
    <w:rsid w:val="00BD3645"/>
    <w:rsid w:val="00BE0852"/>
    <w:rsid w:val="00BE6C51"/>
    <w:rsid w:val="00BF076D"/>
    <w:rsid w:val="00C00B71"/>
    <w:rsid w:val="00C06144"/>
    <w:rsid w:val="00C13DAB"/>
    <w:rsid w:val="00C20699"/>
    <w:rsid w:val="00C264E8"/>
    <w:rsid w:val="00C3065B"/>
    <w:rsid w:val="00C407D6"/>
    <w:rsid w:val="00C44420"/>
    <w:rsid w:val="00C5214A"/>
    <w:rsid w:val="00C66C90"/>
    <w:rsid w:val="00C74AC5"/>
    <w:rsid w:val="00C76D35"/>
    <w:rsid w:val="00C91829"/>
    <w:rsid w:val="00C97892"/>
    <w:rsid w:val="00C979EC"/>
    <w:rsid w:val="00CB4355"/>
    <w:rsid w:val="00CC7211"/>
    <w:rsid w:val="00CD0697"/>
    <w:rsid w:val="00CD4F69"/>
    <w:rsid w:val="00CD586A"/>
    <w:rsid w:val="00CE03B9"/>
    <w:rsid w:val="00CE28E1"/>
    <w:rsid w:val="00CE7FB8"/>
    <w:rsid w:val="00CF2FE8"/>
    <w:rsid w:val="00CF53A9"/>
    <w:rsid w:val="00CF5DE6"/>
    <w:rsid w:val="00D2573C"/>
    <w:rsid w:val="00D35F54"/>
    <w:rsid w:val="00D50046"/>
    <w:rsid w:val="00D5321B"/>
    <w:rsid w:val="00D64978"/>
    <w:rsid w:val="00D8661B"/>
    <w:rsid w:val="00DA0859"/>
    <w:rsid w:val="00DB1CD5"/>
    <w:rsid w:val="00DB3427"/>
    <w:rsid w:val="00DB3888"/>
    <w:rsid w:val="00DB7504"/>
    <w:rsid w:val="00DC10AD"/>
    <w:rsid w:val="00DC1AA2"/>
    <w:rsid w:val="00DD151B"/>
    <w:rsid w:val="00DD4421"/>
    <w:rsid w:val="00DD46F2"/>
    <w:rsid w:val="00DD53BB"/>
    <w:rsid w:val="00DD7370"/>
    <w:rsid w:val="00DF4850"/>
    <w:rsid w:val="00E02E3B"/>
    <w:rsid w:val="00E03615"/>
    <w:rsid w:val="00E07DDF"/>
    <w:rsid w:val="00E2275D"/>
    <w:rsid w:val="00E233FC"/>
    <w:rsid w:val="00E26204"/>
    <w:rsid w:val="00E40C6A"/>
    <w:rsid w:val="00E506F5"/>
    <w:rsid w:val="00E604CB"/>
    <w:rsid w:val="00E74558"/>
    <w:rsid w:val="00E80211"/>
    <w:rsid w:val="00E8035C"/>
    <w:rsid w:val="00E842DE"/>
    <w:rsid w:val="00E856D7"/>
    <w:rsid w:val="00E9444A"/>
    <w:rsid w:val="00E96BEE"/>
    <w:rsid w:val="00EC2C01"/>
    <w:rsid w:val="00ED5FA6"/>
    <w:rsid w:val="00ED7B09"/>
    <w:rsid w:val="00EE6C86"/>
    <w:rsid w:val="00F03951"/>
    <w:rsid w:val="00F16203"/>
    <w:rsid w:val="00F21DE9"/>
    <w:rsid w:val="00F40039"/>
    <w:rsid w:val="00F51650"/>
    <w:rsid w:val="00F6491D"/>
    <w:rsid w:val="00F6605F"/>
    <w:rsid w:val="00F71429"/>
    <w:rsid w:val="00F714FC"/>
    <w:rsid w:val="00F96B3F"/>
    <w:rsid w:val="00F971BE"/>
    <w:rsid w:val="00F97679"/>
    <w:rsid w:val="00FB0DBC"/>
    <w:rsid w:val="00FB365E"/>
    <w:rsid w:val="00FB723F"/>
    <w:rsid w:val="00FB7814"/>
    <w:rsid w:val="00FC2804"/>
    <w:rsid w:val="00FC3ACC"/>
    <w:rsid w:val="00FD500E"/>
    <w:rsid w:val="00FF55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0653C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02CF"/>
    <w:pPr>
      <w:widowControl w:val="0"/>
      <w:tabs>
        <w:tab w:val="left" w:pos="1276"/>
      </w:tabs>
      <w:autoSpaceDE w:val="0"/>
      <w:autoSpaceDN w:val="0"/>
      <w:spacing w:before="140" w:after="140" w:line="280" w:lineRule="exact"/>
      <w:jc w:val="both"/>
    </w:pPr>
    <w:rPr>
      <w:rFonts w:ascii="Times New Roman" w:eastAsia="Times New Roman" w:hAnsi="Times New Roman"/>
      <w:sz w:val="24"/>
      <w:szCs w:val="24"/>
      <w:lang w:val="de-DE" w:eastAsia="de-DE"/>
    </w:rPr>
  </w:style>
  <w:style w:type="paragraph" w:styleId="Heading1">
    <w:name w:val="heading 1"/>
    <w:basedOn w:val="Normal"/>
    <w:next w:val="FliesstextCHSH"/>
    <w:link w:val="Heading1Char"/>
    <w:qFormat/>
    <w:rsid w:val="007D02CF"/>
    <w:pPr>
      <w:keepNext/>
      <w:widowControl/>
      <w:numPr>
        <w:numId w:val="1"/>
      </w:numPr>
      <w:tabs>
        <w:tab w:val="clear" w:pos="1276"/>
      </w:tabs>
      <w:autoSpaceDE/>
      <w:autoSpaceDN/>
      <w:spacing w:before="240"/>
      <w:outlineLvl w:val="0"/>
    </w:pPr>
    <w:rPr>
      <w:b/>
      <w:bCs/>
      <w:kern w:val="32"/>
    </w:rPr>
  </w:style>
  <w:style w:type="paragraph" w:styleId="Heading2">
    <w:name w:val="heading 2"/>
    <w:basedOn w:val="Normal"/>
    <w:next w:val="FliesstextCHSH"/>
    <w:link w:val="Heading2Char"/>
    <w:qFormat/>
    <w:rsid w:val="007D02CF"/>
    <w:pPr>
      <w:keepNext/>
      <w:numPr>
        <w:ilvl w:val="1"/>
        <w:numId w:val="1"/>
      </w:numPr>
      <w:tabs>
        <w:tab w:val="clear" w:pos="1276"/>
      </w:tabs>
      <w:outlineLvl w:val="1"/>
    </w:pPr>
    <w:rPr>
      <w:iCs/>
    </w:rPr>
  </w:style>
  <w:style w:type="paragraph" w:styleId="Heading3">
    <w:name w:val="heading 3"/>
    <w:basedOn w:val="Normal"/>
    <w:next w:val="FliesstextCHSH"/>
    <w:link w:val="Heading3Char"/>
    <w:qFormat/>
    <w:rsid w:val="007D02CF"/>
    <w:pPr>
      <w:keepNext/>
      <w:numPr>
        <w:ilvl w:val="2"/>
        <w:numId w:val="1"/>
      </w:numPr>
      <w:tabs>
        <w:tab w:val="clear" w:pos="1276"/>
      </w:tabs>
      <w:outlineLvl w:val="2"/>
    </w:pPr>
  </w:style>
  <w:style w:type="paragraph" w:styleId="Heading4">
    <w:name w:val="heading 4"/>
    <w:basedOn w:val="Normal"/>
    <w:next w:val="Normal"/>
    <w:link w:val="Heading4Char"/>
    <w:qFormat/>
    <w:rsid w:val="007D02CF"/>
    <w:pPr>
      <w:keepNext/>
      <w:numPr>
        <w:ilvl w:val="3"/>
        <w:numId w:val="1"/>
      </w:numPr>
      <w:tabs>
        <w:tab w:val="clear" w:pos="1276"/>
      </w:tabs>
      <w:outlineLvl w:val="3"/>
    </w:pPr>
  </w:style>
  <w:style w:type="paragraph" w:styleId="Heading5">
    <w:name w:val="heading 5"/>
    <w:basedOn w:val="Normal"/>
    <w:next w:val="FliesstextCHSH"/>
    <w:link w:val="Heading5Char"/>
    <w:qFormat/>
    <w:rsid w:val="007D02CF"/>
    <w:pPr>
      <w:numPr>
        <w:ilvl w:val="4"/>
        <w:numId w:val="1"/>
      </w:numPr>
      <w:tabs>
        <w:tab w:val="clear" w:pos="1276"/>
      </w:tabs>
      <w:outlineLvl w:val="4"/>
    </w:pPr>
  </w:style>
  <w:style w:type="paragraph" w:styleId="Heading6">
    <w:name w:val="heading 6"/>
    <w:basedOn w:val="Normal"/>
    <w:next w:val="FliesstextCHSH"/>
    <w:link w:val="Heading6Char"/>
    <w:qFormat/>
    <w:rsid w:val="007D02CF"/>
    <w:pPr>
      <w:widowControl/>
      <w:numPr>
        <w:ilvl w:val="5"/>
        <w:numId w:val="1"/>
      </w:numPr>
      <w:tabs>
        <w:tab w:val="clear" w:pos="1276"/>
      </w:tabs>
      <w:autoSpaceDE/>
      <w:autoSpaceDN/>
      <w:outlineLvl w:val="5"/>
    </w:pPr>
  </w:style>
  <w:style w:type="paragraph" w:styleId="Heading7">
    <w:name w:val="heading 7"/>
    <w:basedOn w:val="Normal"/>
    <w:next w:val="FliesstextCHSH"/>
    <w:link w:val="Heading7Char"/>
    <w:qFormat/>
    <w:rsid w:val="007D02CF"/>
    <w:pPr>
      <w:tabs>
        <w:tab w:val="clear" w:pos="1276"/>
        <w:tab w:val="left" w:pos="851"/>
      </w:tabs>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CHSH">
    <w:name w:val="Fliesstext_CHSH"/>
    <w:basedOn w:val="Heading7"/>
    <w:rsid w:val="007D02CF"/>
    <w:rPr>
      <w:b w:val="0"/>
      <w:bCs w:val="0"/>
    </w:rPr>
  </w:style>
  <w:style w:type="character" w:customStyle="1" w:styleId="Heading7Char">
    <w:name w:val="Heading 7 Char"/>
    <w:basedOn w:val="DefaultParagraphFont"/>
    <w:link w:val="Heading7"/>
    <w:rsid w:val="007D02CF"/>
    <w:rPr>
      <w:rFonts w:ascii="Times New Roman" w:eastAsia="Times New Roman" w:hAnsi="Times New Roman" w:cs="Times New Roman"/>
      <w:b/>
      <w:bCs/>
      <w:lang w:val="de-DE" w:eastAsia="de-DE"/>
    </w:rPr>
  </w:style>
  <w:style w:type="character" w:customStyle="1" w:styleId="Heading1Char">
    <w:name w:val="Heading 1 Char"/>
    <w:basedOn w:val="DefaultParagraphFont"/>
    <w:link w:val="Heading1"/>
    <w:rsid w:val="007D02CF"/>
    <w:rPr>
      <w:rFonts w:ascii="Times New Roman" w:eastAsia="Times New Roman" w:hAnsi="Times New Roman"/>
      <w:b/>
      <w:bCs/>
      <w:kern w:val="32"/>
      <w:sz w:val="24"/>
      <w:szCs w:val="24"/>
      <w:lang w:val="de-DE" w:eastAsia="de-DE"/>
    </w:rPr>
  </w:style>
  <w:style w:type="character" w:customStyle="1" w:styleId="Heading2Char">
    <w:name w:val="Heading 2 Char"/>
    <w:basedOn w:val="DefaultParagraphFont"/>
    <w:link w:val="Heading2"/>
    <w:rsid w:val="007D02CF"/>
    <w:rPr>
      <w:rFonts w:ascii="Times New Roman" w:eastAsia="Times New Roman" w:hAnsi="Times New Roman"/>
      <w:iCs/>
      <w:sz w:val="24"/>
      <w:szCs w:val="24"/>
      <w:lang w:val="de-DE" w:eastAsia="de-DE"/>
    </w:rPr>
  </w:style>
  <w:style w:type="character" w:customStyle="1" w:styleId="Heading3Char">
    <w:name w:val="Heading 3 Char"/>
    <w:basedOn w:val="DefaultParagraphFont"/>
    <w:link w:val="Heading3"/>
    <w:rsid w:val="007D02CF"/>
    <w:rPr>
      <w:rFonts w:ascii="Times New Roman" w:eastAsia="Times New Roman" w:hAnsi="Times New Roman"/>
      <w:sz w:val="24"/>
      <w:szCs w:val="24"/>
      <w:lang w:val="de-DE" w:eastAsia="de-DE"/>
    </w:rPr>
  </w:style>
  <w:style w:type="character" w:customStyle="1" w:styleId="Heading4Char">
    <w:name w:val="Heading 4 Char"/>
    <w:basedOn w:val="DefaultParagraphFont"/>
    <w:link w:val="Heading4"/>
    <w:rsid w:val="007D02CF"/>
    <w:rPr>
      <w:rFonts w:ascii="Times New Roman" w:eastAsia="Times New Roman" w:hAnsi="Times New Roman"/>
      <w:sz w:val="24"/>
      <w:szCs w:val="24"/>
      <w:lang w:val="de-DE" w:eastAsia="de-DE"/>
    </w:rPr>
  </w:style>
  <w:style w:type="character" w:customStyle="1" w:styleId="Heading5Char">
    <w:name w:val="Heading 5 Char"/>
    <w:basedOn w:val="DefaultParagraphFont"/>
    <w:link w:val="Heading5"/>
    <w:rsid w:val="007D02CF"/>
    <w:rPr>
      <w:rFonts w:ascii="Times New Roman" w:eastAsia="Times New Roman" w:hAnsi="Times New Roman"/>
      <w:sz w:val="24"/>
      <w:szCs w:val="24"/>
      <w:lang w:val="de-DE" w:eastAsia="de-DE"/>
    </w:rPr>
  </w:style>
  <w:style w:type="character" w:customStyle="1" w:styleId="Heading6Char">
    <w:name w:val="Heading 6 Char"/>
    <w:basedOn w:val="DefaultParagraphFont"/>
    <w:link w:val="Heading6"/>
    <w:rsid w:val="007D02CF"/>
    <w:rPr>
      <w:rFonts w:ascii="Times New Roman" w:eastAsia="Times New Roman" w:hAnsi="Times New Roman"/>
      <w:sz w:val="24"/>
      <w:szCs w:val="24"/>
      <w:lang w:val="de-DE" w:eastAsia="de-DE"/>
    </w:rPr>
  </w:style>
  <w:style w:type="paragraph" w:customStyle="1" w:styleId="FuzeileAdresseCHSH">
    <w:name w:val="Fußzeile_Adresse_CHSH"/>
    <w:basedOn w:val="Normal"/>
    <w:rsid w:val="007D02CF"/>
    <w:pPr>
      <w:widowControl/>
      <w:tabs>
        <w:tab w:val="clear" w:pos="1276"/>
      </w:tabs>
      <w:autoSpaceDE/>
      <w:autoSpaceDN/>
      <w:spacing w:before="0" w:after="0" w:line="240" w:lineRule="auto"/>
      <w:jc w:val="left"/>
    </w:pPr>
    <w:rPr>
      <w:rFonts w:ascii="Times" w:hAnsi="Times"/>
      <w:sz w:val="18"/>
      <w:szCs w:val="18"/>
    </w:rPr>
  </w:style>
  <w:style w:type="character" w:styleId="PageNumber">
    <w:name w:val="page number"/>
    <w:basedOn w:val="DefaultParagraphFont"/>
    <w:rsid w:val="007D02CF"/>
  </w:style>
  <w:style w:type="paragraph" w:customStyle="1" w:styleId="KopfzeileCHSH">
    <w:name w:val="Kopfzeile_CHSH"/>
    <w:basedOn w:val="Normal"/>
    <w:rsid w:val="007D02CF"/>
    <w:pPr>
      <w:spacing w:before="0" w:after="0" w:line="240" w:lineRule="auto"/>
    </w:pPr>
  </w:style>
  <w:style w:type="paragraph" w:customStyle="1" w:styleId="DatumCHSH">
    <w:name w:val="Datum_CHSH"/>
    <w:basedOn w:val="FliesstextCHSH"/>
    <w:rsid w:val="007D02CF"/>
    <w:pPr>
      <w:framePr w:hSpace="141" w:wrap="auto" w:vAnchor="text" w:hAnchor="margin" w:y="-92"/>
      <w:widowControl/>
      <w:autoSpaceDE/>
      <w:autoSpaceDN/>
      <w:spacing w:before="0" w:after="0" w:line="240" w:lineRule="auto"/>
      <w:jc w:val="left"/>
      <w:outlineLvl w:val="9"/>
    </w:pPr>
    <w:rPr>
      <w:rFonts w:ascii="Times" w:hAnsi="Times"/>
    </w:rPr>
  </w:style>
  <w:style w:type="paragraph" w:customStyle="1" w:styleId="AnredeCHSH">
    <w:name w:val="Anrede_CHSH"/>
    <w:basedOn w:val="Normal"/>
    <w:rsid w:val="007D02CF"/>
    <w:pPr>
      <w:framePr w:hSpace="141" w:wrap="auto" w:vAnchor="text" w:hAnchor="margin" w:y="146"/>
      <w:widowControl/>
      <w:tabs>
        <w:tab w:val="clear" w:pos="1276"/>
      </w:tabs>
      <w:autoSpaceDE/>
      <w:autoSpaceDN/>
      <w:spacing w:before="0" w:after="0"/>
      <w:jc w:val="left"/>
    </w:pPr>
    <w:rPr>
      <w:rFonts w:ascii="Times" w:hAnsi="Times" w:cs="Times"/>
    </w:rPr>
  </w:style>
  <w:style w:type="character" w:styleId="Hyperlink">
    <w:name w:val="Hyperlink"/>
    <w:basedOn w:val="DefaultParagraphFont"/>
    <w:rsid w:val="007D02CF"/>
    <w:rPr>
      <w:color w:val="0000FF"/>
      <w:u w:val="single"/>
    </w:rPr>
  </w:style>
  <w:style w:type="paragraph" w:customStyle="1" w:styleId="DBVertragCHSH">
    <w:name w:val="DBVertrag_CHSH"/>
    <w:basedOn w:val="Normal"/>
    <w:rsid w:val="007D02CF"/>
    <w:pPr>
      <w:spacing w:before="0" w:after="0" w:line="240" w:lineRule="auto"/>
      <w:jc w:val="center"/>
    </w:pPr>
  </w:style>
  <w:style w:type="paragraph" w:customStyle="1" w:styleId="TitelVertragCHSH">
    <w:name w:val="TitelVertrag_CHSH"/>
    <w:basedOn w:val="Normal"/>
    <w:rsid w:val="007D02CF"/>
    <w:pPr>
      <w:spacing w:before="0" w:after="0" w:line="240" w:lineRule="auto"/>
      <w:jc w:val="center"/>
    </w:pPr>
    <w:rPr>
      <w:b/>
      <w:sz w:val="32"/>
    </w:rPr>
  </w:style>
  <w:style w:type="paragraph" w:styleId="TOC7">
    <w:name w:val="toc 7"/>
    <w:basedOn w:val="Normal"/>
    <w:next w:val="Normal"/>
    <w:autoRedefine/>
    <w:semiHidden/>
    <w:rsid w:val="007D02CF"/>
    <w:pPr>
      <w:widowControl/>
      <w:tabs>
        <w:tab w:val="clear" w:pos="1276"/>
      </w:tabs>
      <w:autoSpaceDE/>
      <w:autoSpaceDN/>
      <w:spacing w:before="0" w:after="0" w:line="240" w:lineRule="auto"/>
      <w:ind w:left="1440"/>
      <w:jc w:val="left"/>
    </w:pPr>
  </w:style>
  <w:style w:type="paragraph" w:styleId="Header">
    <w:name w:val="header"/>
    <w:basedOn w:val="Normal"/>
    <w:link w:val="HeaderChar"/>
    <w:rsid w:val="007D02CF"/>
    <w:pPr>
      <w:tabs>
        <w:tab w:val="clear" w:pos="1276"/>
        <w:tab w:val="center" w:pos="4536"/>
        <w:tab w:val="right" w:pos="9072"/>
      </w:tabs>
    </w:pPr>
  </w:style>
  <w:style w:type="character" w:customStyle="1" w:styleId="HeaderChar">
    <w:name w:val="Header Char"/>
    <w:basedOn w:val="DefaultParagraphFont"/>
    <w:link w:val="Header"/>
    <w:rsid w:val="007D02CF"/>
    <w:rPr>
      <w:rFonts w:ascii="Times New Roman" w:eastAsia="Times New Roman" w:hAnsi="Times New Roman" w:cs="Times New Roman"/>
      <w:lang w:val="de-DE" w:eastAsia="de-DE"/>
    </w:rPr>
  </w:style>
  <w:style w:type="paragraph" w:styleId="Footer">
    <w:name w:val="footer"/>
    <w:basedOn w:val="Normal"/>
    <w:link w:val="FooterChar"/>
    <w:rsid w:val="007D02CF"/>
    <w:pPr>
      <w:tabs>
        <w:tab w:val="clear" w:pos="1276"/>
        <w:tab w:val="center" w:pos="4536"/>
        <w:tab w:val="right" w:pos="9072"/>
      </w:tabs>
    </w:pPr>
  </w:style>
  <w:style w:type="character" w:customStyle="1" w:styleId="FooterChar">
    <w:name w:val="Footer Char"/>
    <w:basedOn w:val="DefaultParagraphFont"/>
    <w:link w:val="Footer"/>
    <w:rsid w:val="007D02CF"/>
    <w:rPr>
      <w:rFonts w:ascii="Times New Roman" w:eastAsia="Times New Roman" w:hAnsi="Times New Roman" w:cs="Times New Roman"/>
      <w:lang w:val="de-DE" w:eastAsia="de-DE"/>
    </w:rPr>
  </w:style>
  <w:style w:type="paragraph" w:styleId="BalloonText">
    <w:name w:val="Balloon Text"/>
    <w:basedOn w:val="Normal"/>
    <w:link w:val="BalloonTextChar"/>
    <w:semiHidden/>
    <w:rsid w:val="007D02CF"/>
    <w:rPr>
      <w:rFonts w:ascii="Tahoma" w:hAnsi="Tahoma" w:cs="Tahoma"/>
      <w:sz w:val="16"/>
      <w:szCs w:val="16"/>
    </w:rPr>
  </w:style>
  <w:style w:type="character" w:customStyle="1" w:styleId="BalloonTextChar">
    <w:name w:val="Balloon Text Char"/>
    <w:basedOn w:val="DefaultParagraphFont"/>
    <w:link w:val="BalloonText"/>
    <w:semiHidden/>
    <w:rsid w:val="007D02CF"/>
    <w:rPr>
      <w:rFonts w:ascii="Tahoma" w:eastAsia="Times New Roman" w:hAnsi="Tahoma" w:cs="Tahoma"/>
      <w:sz w:val="16"/>
      <w:szCs w:val="16"/>
      <w:lang w:val="de-DE" w:eastAsia="de-DE"/>
    </w:rPr>
  </w:style>
  <w:style w:type="paragraph" w:styleId="BlockText">
    <w:name w:val="Block Text"/>
    <w:basedOn w:val="Normal"/>
    <w:rsid w:val="007D02CF"/>
    <w:pPr>
      <w:widowControl/>
      <w:tabs>
        <w:tab w:val="clear" w:pos="1276"/>
      </w:tabs>
      <w:autoSpaceDE/>
      <w:autoSpaceDN/>
      <w:spacing w:before="100" w:beforeAutospacing="1" w:after="100" w:afterAutospacing="1" w:line="240" w:lineRule="auto"/>
      <w:jc w:val="left"/>
    </w:pPr>
    <w:rPr>
      <w:rFonts w:eastAsia="SimSun"/>
      <w:lang w:val="en-US" w:eastAsia="zh-CN"/>
    </w:rPr>
  </w:style>
  <w:style w:type="character" w:styleId="Strong">
    <w:name w:val="Strong"/>
    <w:basedOn w:val="DefaultParagraphFont"/>
    <w:qFormat/>
    <w:rsid w:val="007D02CF"/>
    <w:rPr>
      <w:b/>
      <w:bCs/>
    </w:rPr>
  </w:style>
  <w:style w:type="paragraph" w:styleId="BodyText2">
    <w:name w:val="Body Text 2"/>
    <w:basedOn w:val="Normal"/>
    <w:link w:val="BodyText2Char"/>
    <w:rsid w:val="007D02CF"/>
    <w:pPr>
      <w:widowControl/>
      <w:tabs>
        <w:tab w:val="clear" w:pos="1276"/>
      </w:tabs>
      <w:autoSpaceDE/>
      <w:autoSpaceDN/>
      <w:spacing w:before="0" w:after="0" w:line="240" w:lineRule="auto"/>
    </w:pPr>
    <w:rPr>
      <w:szCs w:val="20"/>
      <w:lang w:val="en-US" w:eastAsia="en-US"/>
    </w:rPr>
  </w:style>
  <w:style w:type="character" w:customStyle="1" w:styleId="BodyText2Char">
    <w:name w:val="Body Text 2 Char"/>
    <w:basedOn w:val="DefaultParagraphFont"/>
    <w:link w:val="BodyText2"/>
    <w:rsid w:val="007D02CF"/>
    <w:rPr>
      <w:rFonts w:ascii="Times New Roman" w:eastAsia="Times New Roman" w:hAnsi="Times New Roman" w:cs="Times New Roman"/>
      <w:szCs w:val="20"/>
      <w:lang w:val="en-US"/>
    </w:rPr>
  </w:style>
  <w:style w:type="paragraph" w:styleId="BodyText3">
    <w:name w:val="Body Text 3"/>
    <w:basedOn w:val="Normal"/>
    <w:link w:val="BodyText3Char"/>
    <w:rsid w:val="007D02CF"/>
    <w:pPr>
      <w:widowControl/>
      <w:tabs>
        <w:tab w:val="clear" w:pos="1276"/>
      </w:tabs>
      <w:autoSpaceDE/>
      <w:autoSpaceDN/>
      <w:spacing w:before="0" w:after="0" w:line="240" w:lineRule="auto"/>
    </w:pPr>
    <w:rPr>
      <w:color w:val="000000"/>
      <w:szCs w:val="20"/>
      <w:lang w:val="ro-RO" w:eastAsia="en-US"/>
    </w:rPr>
  </w:style>
  <w:style w:type="character" w:customStyle="1" w:styleId="BodyText3Char">
    <w:name w:val="Body Text 3 Char"/>
    <w:basedOn w:val="DefaultParagraphFont"/>
    <w:link w:val="BodyText3"/>
    <w:rsid w:val="007D02CF"/>
    <w:rPr>
      <w:rFonts w:ascii="Times New Roman" w:eastAsia="Times New Roman" w:hAnsi="Times New Roman" w:cs="Times New Roman"/>
      <w:color w:val="000000"/>
      <w:szCs w:val="20"/>
      <w:lang w:val="ro-RO"/>
    </w:rPr>
  </w:style>
  <w:style w:type="paragraph" w:styleId="BodyTextIndent">
    <w:name w:val="Body Text Indent"/>
    <w:basedOn w:val="Normal"/>
    <w:link w:val="BodyTextIndentChar"/>
    <w:rsid w:val="007D02CF"/>
    <w:pPr>
      <w:widowControl/>
      <w:tabs>
        <w:tab w:val="clear" w:pos="1276"/>
        <w:tab w:val="left" w:pos="392"/>
      </w:tabs>
      <w:autoSpaceDE/>
      <w:autoSpaceDN/>
      <w:spacing w:before="0" w:after="0" w:line="240" w:lineRule="auto"/>
      <w:ind w:left="534" w:hanging="534"/>
    </w:pPr>
    <w:rPr>
      <w:b/>
      <w:szCs w:val="20"/>
      <w:lang w:val="en-US" w:eastAsia="en-US"/>
    </w:rPr>
  </w:style>
  <w:style w:type="character" w:customStyle="1" w:styleId="BodyTextIndentChar">
    <w:name w:val="Body Text Indent Char"/>
    <w:basedOn w:val="DefaultParagraphFont"/>
    <w:link w:val="BodyTextIndent"/>
    <w:rsid w:val="007D02CF"/>
    <w:rPr>
      <w:rFonts w:ascii="Times New Roman" w:eastAsia="Times New Roman" w:hAnsi="Times New Roman" w:cs="Times New Roman"/>
      <w:b/>
      <w:szCs w:val="20"/>
      <w:lang w:val="en-US"/>
    </w:rPr>
  </w:style>
  <w:style w:type="paragraph" w:styleId="BodyTextIndent2">
    <w:name w:val="Body Text Indent 2"/>
    <w:basedOn w:val="Normal"/>
    <w:link w:val="BodyTextIndent2Char"/>
    <w:rsid w:val="007D02CF"/>
    <w:pPr>
      <w:widowControl/>
      <w:tabs>
        <w:tab w:val="clear" w:pos="1276"/>
        <w:tab w:val="left" w:pos="392"/>
      </w:tabs>
      <w:autoSpaceDE/>
      <w:autoSpaceDN/>
      <w:spacing w:before="0" w:after="0" w:line="240" w:lineRule="auto"/>
      <w:ind w:left="392" w:hanging="392"/>
    </w:pPr>
    <w:rPr>
      <w:szCs w:val="20"/>
      <w:lang w:val="en-US" w:eastAsia="en-US"/>
    </w:rPr>
  </w:style>
  <w:style w:type="character" w:customStyle="1" w:styleId="BodyTextIndent2Char">
    <w:name w:val="Body Text Indent 2 Char"/>
    <w:basedOn w:val="DefaultParagraphFont"/>
    <w:link w:val="BodyTextIndent2"/>
    <w:rsid w:val="007D02CF"/>
    <w:rPr>
      <w:rFonts w:ascii="Times New Roman" w:eastAsia="Times New Roman" w:hAnsi="Times New Roman" w:cs="Times New Roman"/>
      <w:szCs w:val="20"/>
      <w:lang w:val="en-US"/>
    </w:rPr>
  </w:style>
  <w:style w:type="paragraph" w:styleId="BodyTextIndent3">
    <w:name w:val="Body Text Indent 3"/>
    <w:basedOn w:val="Normal"/>
    <w:link w:val="BodyTextIndent3Char"/>
    <w:rsid w:val="007D02CF"/>
    <w:pPr>
      <w:widowControl/>
      <w:tabs>
        <w:tab w:val="clear" w:pos="1276"/>
      </w:tabs>
      <w:autoSpaceDE/>
      <w:autoSpaceDN/>
      <w:spacing w:before="0" w:after="0" w:line="240" w:lineRule="auto"/>
      <w:ind w:left="360"/>
    </w:pPr>
    <w:rPr>
      <w:szCs w:val="20"/>
      <w:lang w:val="en-US" w:eastAsia="en-US"/>
    </w:rPr>
  </w:style>
  <w:style w:type="character" w:customStyle="1" w:styleId="BodyTextIndent3Char">
    <w:name w:val="Body Text Indent 3 Char"/>
    <w:basedOn w:val="DefaultParagraphFont"/>
    <w:link w:val="BodyTextIndent3"/>
    <w:rsid w:val="007D02CF"/>
    <w:rPr>
      <w:rFonts w:ascii="Times New Roman" w:eastAsia="Times New Roman" w:hAnsi="Times New Roman" w:cs="Times New Roman"/>
      <w:szCs w:val="20"/>
      <w:lang w:val="en-US"/>
    </w:rPr>
  </w:style>
  <w:style w:type="paragraph" w:styleId="ListParagraph">
    <w:name w:val="List Paragraph"/>
    <w:basedOn w:val="Normal"/>
    <w:uiPriority w:val="34"/>
    <w:qFormat/>
    <w:rsid w:val="005B3879"/>
    <w:pPr>
      <w:ind w:left="720"/>
      <w:contextualSpacing/>
    </w:pPr>
  </w:style>
  <w:style w:type="paragraph" w:customStyle="1" w:styleId="p1">
    <w:name w:val="p1"/>
    <w:basedOn w:val="Normal"/>
    <w:rsid w:val="00E506F5"/>
    <w:pPr>
      <w:widowControl/>
      <w:tabs>
        <w:tab w:val="clear" w:pos="1276"/>
      </w:tabs>
      <w:autoSpaceDE/>
      <w:autoSpaceDN/>
      <w:spacing w:before="0" w:after="0" w:line="240" w:lineRule="auto"/>
      <w:jc w:val="left"/>
    </w:pPr>
    <w:rPr>
      <w:rFonts w:ascii="Calibri" w:eastAsia="Cambria" w:hAnsi="Calibri"/>
      <w:color w:val="0000FF"/>
      <w:sz w:val="18"/>
      <w:szCs w:val="18"/>
      <w:lang w:val="en-GB" w:eastAsia="en-GB"/>
    </w:rPr>
  </w:style>
  <w:style w:type="character" w:customStyle="1" w:styleId="s1">
    <w:name w:val="s1"/>
    <w:basedOn w:val="DefaultParagraphFont"/>
    <w:rsid w:val="00E506F5"/>
    <w:rPr>
      <w:u w:val="single"/>
    </w:rPr>
  </w:style>
  <w:style w:type="paragraph" w:styleId="NormalWeb">
    <w:name w:val="Normal (Web)"/>
    <w:basedOn w:val="Normal"/>
    <w:uiPriority w:val="99"/>
    <w:unhideWhenUsed/>
    <w:rsid w:val="005B163A"/>
    <w:pPr>
      <w:widowControl/>
      <w:tabs>
        <w:tab w:val="clear" w:pos="1276"/>
      </w:tabs>
      <w:autoSpaceDE/>
      <w:autoSpaceDN/>
      <w:spacing w:before="100" w:beforeAutospacing="1" w:after="100" w:afterAutospacing="1" w:line="240" w:lineRule="auto"/>
      <w:jc w:val="left"/>
    </w:pPr>
    <w:rPr>
      <w:lang w:val="en-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8263">
      <w:bodyDiv w:val="1"/>
      <w:marLeft w:val="0"/>
      <w:marRight w:val="0"/>
      <w:marTop w:val="0"/>
      <w:marBottom w:val="0"/>
      <w:divBdr>
        <w:top w:val="none" w:sz="0" w:space="0" w:color="auto"/>
        <w:left w:val="none" w:sz="0" w:space="0" w:color="auto"/>
        <w:bottom w:val="none" w:sz="0" w:space="0" w:color="auto"/>
        <w:right w:val="none" w:sz="0" w:space="0" w:color="auto"/>
      </w:divBdr>
    </w:div>
    <w:div w:id="151726447">
      <w:bodyDiv w:val="1"/>
      <w:marLeft w:val="0"/>
      <w:marRight w:val="0"/>
      <w:marTop w:val="0"/>
      <w:marBottom w:val="0"/>
      <w:divBdr>
        <w:top w:val="none" w:sz="0" w:space="0" w:color="auto"/>
        <w:left w:val="none" w:sz="0" w:space="0" w:color="auto"/>
        <w:bottom w:val="none" w:sz="0" w:space="0" w:color="auto"/>
        <w:right w:val="none" w:sz="0" w:space="0" w:color="auto"/>
      </w:divBdr>
    </w:div>
    <w:div w:id="172377167">
      <w:bodyDiv w:val="1"/>
      <w:marLeft w:val="0"/>
      <w:marRight w:val="0"/>
      <w:marTop w:val="0"/>
      <w:marBottom w:val="0"/>
      <w:divBdr>
        <w:top w:val="none" w:sz="0" w:space="0" w:color="auto"/>
        <w:left w:val="none" w:sz="0" w:space="0" w:color="auto"/>
        <w:bottom w:val="none" w:sz="0" w:space="0" w:color="auto"/>
        <w:right w:val="none" w:sz="0" w:space="0" w:color="auto"/>
      </w:divBdr>
    </w:div>
    <w:div w:id="187642586">
      <w:bodyDiv w:val="1"/>
      <w:marLeft w:val="0"/>
      <w:marRight w:val="0"/>
      <w:marTop w:val="0"/>
      <w:marBottom w:val="0"/>
      <w:divBdr>
        <w:top w:val="none" w:sz="0" w:space="0" w:color="auto"/>
        <w:left w:val="none" w:sz="0" w:space="0" w:color="auto"/>
        <w:bottom w:val="none" w:sz="0" w:space="0" w:color="auto"/>
        <w:right w:val="none" w:sz="0" w:space="0" w:color="auto"/>
      </w:divBdr>
    </w:div>
    <w:div w:id="211499448">
      <w:bodyDiv w:val="1"/>
      <w:marLeft w:val="0"/>
      <w:marRight w:val="0"/>
      <w:marTop w:val="0"/>
      <w:marBottom w:val="0"/>
      <w:divBdr>
        <w:top w:val="none" w:sz="0" w:space="0" w:color="auto"/>
        <w:left w:val="none" w:sz="0" w:space="0" w:color="auto"/>
        <w:bottom w:val="none" w:sz="0" w:space="0" w:color="auto"/>
        <w:right w:val="none" w:sz="0" w:space="0" w:color="auto"/>
      </w:divBdr>
    </w:div>
    <w:div w:id="482087621">
      <w:bodyDiv w:val="1"/>
      <w:marLeft w:val="0"/>
      <w:marRight w:val="0"/>
      <w:marTop w:val="0"/>
      <w:marBottom w:val="0"/>
      <w:divBdr>
        <w:top w:val="none" w:sz="0" w:space="0" w:color="auto"/>
        <w:left w:val="none" w:sz="0" w:space="0" w:color="auto"/>
        <w:bottom w:val="none" w:sz="0" w:space="0" w:color="auto"/>
        <w:right w:val="none" w:sz="0" w:space="0" w:color="auto"/>
      </w:divBdr>
    </w:div>
    <w:div w:id="540479707">
      <w:bodyDiv w:val="1"/>
      <w:marLeft w:val="0"/>
      <w:marRight w:val="0"/>
      <w:marTop w:val="0"/>
      <w:marBottom w:val="0"/>
      <w:divBdr>
        <w:top w:val="none" w:sz="0" w:space="0" w:color="auto"/>
        <w:left w:val="none" w:sz="0" w:space="0" w:color="auto"/>
        <w:bottom w:val="none" w:sz="0" w:space="0" w:color="auto"/>
        <w:right w:val="none" w:sz="0" w:space="0" w:color="auto"/>
      </w:divBdr>
    </w:div>
    <w:div w:id="667682053">
      <w:bodyDiv w:val="1"/>
      <w:marLeft w:val="0"/>
      <w:marRight w:val="0"/>
      <w:marTop w:val="0"/>
      <w:marBottom w:val="0"/>
      <w:divBdr>
        <w:top w:val="none" w:sz="0" w:space="0" w:color="auto"/>
        <w:left w:val="none" w:sz="0" w:space="0" w:color="auto"/>
        <w:bottom w:val="none" w:sz="0" w:space="0" w:color="auto"/>
        <w:right w:val="none" w:sz="0" w:space="0" w:color="auto"/>
      </w:divBdr>
    </w:div>
    <w:div w:id="717700857">
      <w:bodyDiv w:val="1"/>
      <w:marLeft w:val="0"/>
      <w:marRight w:val="0"/>
      <w:marTop w:val="0"/>
      <w:marBottom w:val="0"/>
      <w:divBdr>
        <w:top w:val="none" w:sz="0" w:space="0" w:color="auto"/>
        <w:left w:val="none" w:sz="0" w:space="0" w:color="auto"/>
        <w:bottom w:val="none" w:sz="0" w:space="0" w:color="auto"/>
        <w:right w:val="none" w:sz="0" w:space="0" w:color="auto"/>
      </w:divBdr>
    </w:div>
    <w:div w:id="725223198">
      <w:bodyDiv w:val="1"/>
      <w:marLeft w:val="0"/>
      <w:marRight w:val="0"/>
      <w:marTop w:val="0"/>
      <w:marBottom w:val="0"/>
      <w:divBdr>
        <w:top w:val="none" w:sz="0" w:space="0" w:color="auto"/>
        <w:left w:val="none" w:sz="0" w:space="0" w:color="auto"/>
        <w:bottom w:val="none" w:sz="0" w:space="0" w:color="auto"/>
        <w:right w:val="none" w:sz="0" w:space="0" w:color="auto"/>
      </w:divBdr>
    </w:div>
    <w:div w:id="731660376">
      <w:bodyDiv w:val="1"/>
      <w:marLeft w:val="0"/>
      <w:marRight w:val="0"/>
      <w:marTop w:val="0"/>
      <w:marBottom w:val="0"/>
      <w:divBdr>
        <w:top w:val="none" w:sz="0" w:space="0" w:color="auto"/>
        <w:left w:val="none" w:sz="0" w:space="0" w:color="auto"/>
        <w:bottom w:val="none" w:sz="0" w:space="0" w:color="auto"/>
        <w:right w:val="none" w:sz="0" w:space="0" w:color="auto"/>
      </w:divBdr>
    </w:div>
    <w:div w:id="753090869">
      <w:bodyDiv w:val="1"/>
      <w:marLeft w:val="0"/>
      <w:marRight w:val="0"/>
      <w:marTop w:val="0"/>
      <w:marBottom w:val="0"/>
      <w:divBdr>
        <w:top w:val="none" w:sz="0" w:space="0" w:color="auto"/>
        <w:left w:val="none" w:sz="0" w:space="0" w:color="auto"/>
        <w:bottom w:val="none" w:sz="0" w:space="0" w:color="auto"/>
        <w:right w:val="none" w:sz="0" w:space="0" w:color="auto"/>
      </w:divBdr>
    </w:div>
    <w:div w:id="1004823708">
      <w:bodyDiv w:val="1"/>
      <w:marLeft w:val="0"/>
      <w:marRight w:val="0"/>
      <w:marTop w:val="0"/>
      <w:marBottom w:val="0"/>
      <w:divBdr>
        <w:top w:val="none" w:sz="0" w:space="0" w:color="auto"/>
        <w:left w:val="none" w:sz="0" w:space="0" w:color="auto"/>
        <w:bottom w:val="none" w:sz="0" w:space="0" w:color="auto"/>
        <w:right w:val="none" w:sz="0" w:space="0" w:color="auto"/>
      </w:divBdr>
    </w:div>
    <w:div w:id="1021207013">
      <w:bodyDiv w:val="1"/>
      <w:marLeft w:val="0"/>
      <w:marRight w:val="0"/>
      <w:marTop w:val="0"/>
      <w:marBottom w:val="0"/>
      <w:divBdr>
        <w:top w:val="none" w:sz="0" w:space="0" w:color="auto"/>
        <w:left w:val="none" w:sz="0" w:space="0" w:color="auto"/>
        <w:bottom w:val="none" w:sz="0" w:space="0" w:color="auto"/>
        <w:right w:val="none" w:sz="0" w:space="0" w:color="auto"/>
      </w:divBdr>
    </w:div>
    <w:div w:id="1237402730">
      <w:bodyDiv w:val="1"/>
      <w:marLeft w:val="0"/>
      <w:marRight w:val="0"/>
      <w:marTop w:val="0"/>
      <w:marBottom w:val="0"/>
      <w:divBdr>
        <w:top w:val="none" w:sz="0" w:space="0" w:color="auto"/>
        <w:left w:val="none" w:sz="0" w:space="0" w:color="auto"/>
        <w:bottom w:val="none" w:sz="0" w:space="0" w:color="auto"/>
        <w:right w:val="none" w:sz="0" w:space="0" w:color="auto"/>
      </w:divBdr>
    </w:div>
    <w:div w:id="1418670342">
      <w:bodyDiv w:val="1"/>
      <w:marLeft w:val="0"/>
      <w:marRight w:val="0"/>
      <w:marTop w:val="0"/>
      <w:marBottom w:val="0"/>
      <w:divBdr>
        <w:top w:val="none" w:sz="0" w:space="0" w:color="auto"/>
        <w:left w:val="none" w:sz="0" w:space="0" w:color="auto"/>
        <w:bottom w:val="none" w:sz="0" w:space="0" w:color="auto"/>
        <w:right w:val="none" w:sz="0" w:space="0" w:color="auto"/>
      </w:divBdr>
    </w:div>
    <w:div w:id="1734502554">
      <w:bodyDiv w:val="1"/>
      <w:marLeft w:val="0"/>
      <w:marRight w:val="0"/>
      <w:marTop w:val="0"/>
      <w:marBottom w:val="0"/>
      <w:divBdr>
        <w:top w:val="none" w:sz="0" w:space="0" w:color="auto"/>
        <w:left w:val="none" w:sz="0" w:space="0" w:color="auto"/>
        <w:bottom w:val="none" w:sz="0" w:space="0" w:color="auto"/>
        <w:right w:val="none" w:sz="0" w:space="0" w:color="auto"/>
      </w:divBdr>
    </w:div>
    <w:div w:id="1912613262">
      <w:bodyDiv w:val="1"/>
      <w:marLeft w:val="0"/>
      <w:marRight w:val="0"/>
      <w:marTop w:val="0"/>
      <w:marBottom w:val="0"/>
      <w:divBdr>
        <w:top w:val="none" w:sz="0" w:space="0" w:color="auto"/>
        <w:left w:val="none" w:sz="0" w:space="0" w:color="auto"/>
        <w:bottom w:val="none" w:sz="0" w:space="0" w:color="auto"/>
        <w:right w:val="none" w:sz="0" w:space="0" w:color="auto"/>
      </w:divBdr>
    </w:div>
    <w:div w:id="1958557308">
      <w:bodyDiv w:val="1"/>
      <w:marLeft w:val="0"/>
      <w:marRight w:val="0"/>
      <w:marTop w:val="0"/>
      <w:marBottom w:val="0"/>
      <w:divBdr>
        <w:top w:val="none" w:sz="0" w:space="0" w:color="auto"/>
        <w:left w:val="none" w:sz="0" w:space="0" w:color="auto"/>
        <w:bottom w:val="none" w:sz="0" w:space="0" w:color="auto"/>
        <w:right w:val="none" w:sz="0" w:space="0" w:color="auto"/>
      </w:divBdr>
    </w:div>
    <w:div w:id="206140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1001adventures.r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1001adventure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36EE9DBB6404A95F78618270D98E8" ma:contentTypeVersion="0" ma:contentTypeDescription="Create a new document." ma:contentTypeScope="" ma:versionID="9d0ad9b2644969ae11ffd433dd7392f7">
  <xsd:schema xmlns:xsd="http://www.w3.org/2001/XMLSchema" xmlns:xs="http://www.w3.org/2001/XMLSchema" xmlns:p="http://schemas.microsoft.com/office/2006/metadata/properties" targetNamespace="http://schemas.microsoft.com/office/2006/metadata/properties" ma:root="true" ma:fieldsID="202a918a8fdc30a11de9bd1ddc514a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A360D-1207-40BA-8944-A3BD2AB7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CED55F-9500-4A19-867B-FE9CB886B2A4}">
  <ds:schemaRefs>
    <ds:schemaRef ds:uri="http://schemas.microsoft.com/sharepoint/v3/contenttype/forms"/>
  </ds:schemaRefs>
</ds:datastoreItem>
</file>

<file path=customXml/itemProps3.xml><?xml version="1.0" encoding="utf-8"?>
<ds:datastoreItem xmlns:ds="http://schemas.openxmlformats.org/officeDocument/2006/customXml" ds:itemID="{83CF0E43-EA61-4CE0-8EBF-B29D66910D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Contractul cu turistul</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Contractul cu turistul</dc:title>
  <dc:subject/>
  <dc:creator>peter@1001adventures.ro</dc:creator>
  <cp:keywords>contract 1001</cp:keywords>
  <dc:description/>
  <cp:lastModifiedBy>Cristina | 1001Adventures</cp:lastModifiedBy>
  <cp:revision>5</cp:revision>
  <cp:lastPrinted>2021-07-12T12:53:00Z</cp:lastPrinted>
  <dcterms:created xsi:type="dcterms:W3CDTF">2021-07-10T14:18:00Z</dcterms:created>
  <dcterms:modified xsi:type="dcterms:W3CDTF">2021-07-12T13:29:00Z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0x0101005B736EE9DBB6404A95F78618270D98E8</vt:lpwstr>
  </property>
</Properties>
</file>